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13B" w14:textId="5678FB27" w:rsidR="00EB6E88" w:rsidRDefault="00AB31F3" w:rsidP="009346F2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BE467C" wp14:editId="64D1EFC9">
            <wp:extent cx="1470660" cy="1453756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48" cy="145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1785" w14:textId="77777777" w:rsidR="009346F2" w:rsidRPr="009346F2" w:rsidRDefault="009346F2" w:rsidP="009346F2">
      <w:pPr>
        <w:spacing w:after="0"/>
        <w:jc w:val="center"/>
        <w:rPr>
          <w:b/>
          <w:bCs/>
          <w:sz w:val="28"/>
          <w:szCs w:val="28"/>
        </w:rPr>
      </w:pPr>
    </w:p>
    <w:p w14:paraId="032D0260" w14:textId="3C03D308" w:rsidR="009761C1" w:rsidRPr="004F2678" w:rsidRDefault="00276893" w:rsidP="00D51010">
      <w:pPr>
        <w:spacing w:after="0"/>
        <w:jc w:val="center"/>
        <w:rPr>
          <w:b/>
          <w:bCs/>
          <w:sz w:val="36"/>
          <w:szCs w:val="36"/>
        </w:rPr>
      </w:pPr>
      <w:r w:rsidRPr="004F2678">
        <w:rPr>
          <w:b/>
          <w:bCs/>
          <w:sz w:val="36"/>
          <w:szCs w:val="36"/>
        </w:rPr>
        <w:t>M</w:t>
      </w:r>
      <w:r w:rsidR="000A4E9F" w:rsidRPr="004F2678">
        <w:rPr>
          <w:b/>
          <w:bCs/>
          <w:sz w:val="36"/>
          <w:szCs w:val="36"/>
        </w:rPr>
        <w:t>AVESYN RIDWARE PARISH COUNCIL</w:t>
      </w:r>
    </w:p>
    <w:p w14:paraId="032D0261" w14:textId="33E618C9" w:rsidR="00CD376F" w:rsidRDefault="004F2678" w:rsidP="00D51010">
      <w:pPr>
        <w:spacing w:after="0"/>
        <w:jc w:val="center"/>
        <w:rPr>
          <w:b/>
          <w:bCs/>
          <w:sz w:val="36"/>
          <w:szCs w:val="36"/>
        </w:rPr>
      </w:pPr>
      <w:r w:rsidRPr="004F2678">
        <w:rPr>
          <w:b/>
          <w:bCs/>
          <w:sz w:val="36"/>
          <w:szCs w:val="36"/>
        </w:rPr>
        <w:t>FULL</w:t>
      </w:r>
      <w:r w:rsidR="00CD376F" w:rsidRPr="004F2678">
        <w:rPr>
          <w:b/>
          <w:bCs/>
          <w:sz w:val="36"/>
          <w:szCs w:val="36"/>
        </w:rPr>
        <w:t xml:space="preserve"> COUNCIL MEETING </w:t>
      </w:r>
    </w:p>
    <w:p w14:paraId="50F596B9" w14:textId="77777777" w:rsidR="009346F2" w:rsidRDefault="009346F2" w:rsidP="00D51010">
      <w:pPr>
        <w:spacing w:after="0"/>
        <w:jc w:val="center"/>
        <w:rPr>
          <w:b/>
          <w:bCs/>
          <w:sz w:val="36"/>
          <w:szCs w:val="36"/>
        </w:rPr>
      </w:pPr>
    </w:p>
    <w:p w14:paraId="4C34254F" w14:textId="743C0818" w:rsidR="00EB6E88" w:rsidRDefault="00C23C84" w:rsidP="00D5101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5F1798">
        <w:rPr>
          <w:b/>
          <w:bCs/>
          <w:sz w:val="36"/>
          <w:szCs w:val="36"/>
        </w:rPr>
        <w:t>INUTES</w:t>
      </w:r>
    </w:p>
    <w:p w14:paraId="487C930D" w14:textId="77777777" w:rsidR="009346F2" w:rsidRPr="004F2678" w:rsidRDefault="009346F2" w:rsidP="00D51010">
      <w:pPr>
        <w:spacing w:after="0"/>
        <w:jc w:val="center"/>
        <w:rPr>
          <w:b/>
          <w:bCs/>
          <w:sz w:val="36"/>
          <w:szCs w:val="36"/>
        </w:rPr>
      </w:pPr>
    </w:p>
    <w:p w14:paraId="62A23D8D" w14:textId="099E59B4" w:rsidR="00E953C6" w:rsidRDefault="00AE68C2" w:rsidP="00E953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466DBA">
        <w:rPr>
          <w:b/>
          <w:bCs/>
          <w:sz w:val="28"/>
          <w:szCs w:val="28"/>
        </w:rPr>
        <w:t>HURS</w:t>
      </w:r>
      <w:r w:rsidR="00B65970">
        <w:rPr>
          <w:b/>
          <w:bCs/>
          <w:sz w:val="28"/>
          <w:szCs w:val="28"/>
        </w:rPr>
        <w:t>DAY 1</w:t>
      </w:r>
      <w:r w:rsidR="002247F9">
        <w:rPr>
          <w:b/>
          <w:bCs/>
          <w:sz w:val="28"/>
          <w:szCs w:val="28"/>
        </w:rPr>
        <w:t>6</w:t>
      </w:r>
      <w:r w:rsidRPr="00AE68C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2247F9">
        <w:rPr>
          <w:b/>
          <w:bCs/>
          <w:sz w:val="28"/>
          <w:szCs w:val="28"/>
        </w:rPr>
        <w:t>FEBRUARY</w:t>
      </w:r>
      <w:r w:rsidR="00466DBA">
        <w:rPr>
          <w:b/>
          <w:bCs/>
          <w:sz w:val="28"/>
          <w:szCs w:val="28"/>
        </w:rPr>
        <w:t xml:space="preserve"> 2023</w:t>
      </w:r>
    </w:p>
    <w:p w14:paraId="217A9D21" w14:textId="77777777" w:rsidR="00AE68C2" w:rsidRPr="00C72036" w:rsidRDefault="00AE68C2" w:rsidP="00D51010">
      <w:pPr>
        <w:spacing w:after="0"/>
        <w:jc w:val="center"/>
        <w:rPr>
          <w:b/>
          <w:bCs/>
          <w:sz w:val="28"/>
          <w:szCs w:val="28"/>
        </w:rPr>
      </w:pPr>
    </w:p>
    <w:p w14:paraId="032D0264" w14:textId="14C2B1E1" w:rsidR="000A4E9F" w:rsidRPr="00E23770" w:rsidRDefault="001C402E" w:rsidP="00D51010">
      <w:pPr>
        <w:spacing w:after="0"/>
        <w:jc w:val="center"/>
        <w:rPr>
          <w:b/>
          <w:bCs/>
          <w:sz w:val="24"/>
          <w:szCs w:val="24"/>
        </w:rPr>
      </w:pPr>
      <w:r w:rsidRPr="00E23770">
        <w:rPr>
          <w:b/>
          <w:bCs/>
          <w:sz w:val="24"/>
          <w:szCs w:val="24"/>
        </w:rPr>
        <w:t>The Village Hall</w:t>
      </w:r>
      <w:r w:rsidR="00EB6E88">
        <w:rPr>
          <w:b/>
          <w:bCs/>
          <w:sz w:val="24"/>
          <w:szCs w:val="24"/>
        </w:rPr>
        <w:t>,</w:t>
      </w:r>
      <w:r w:rsidR="000A4E9F" w:rsidRPr="00E23770">
        <w:rPr>
          <w:b/>
          <w:bCs/>
          <w:sz w:val="24"/>
          <w:szCs w:val="24"/>
        </w:rPr>
        <w:t xml:space="preserve"> Hill Ridware</w:t>
      </w:r>
    </w:p>
    <w:p w14:paraId="0EE17063" w14:textId="77777777" w:rsidR="00EB6E88" w:rsidRDefault="000A4E9F" w:rsidP="007138E6">
      <w:pPr>
        <w:spacing w:after="0"/>
        <w:jc w:val="center"/>
        <w:rPr>
          <w:b/>
          <w:bCs/>
          <w:sz w:val="24"/>
          <w:szCs w:val="24"/>
        </w:rPr>
      </w:pPr>
      <w:r w:rsidRPr="00E23770">
        <w:rPr>
          <w:b/>
          <w:bCs/>
          <w:sz w:val="24"/>
          <w:szCs w:val="24"/>
        </w:rPr>
        <w:t>Rug</w:t>
      </w:r>
      <w:r w:rsidR="00970396" w:rsidRPr="00E23770">
        <w:rPr>
          <w:b/>
          <w:bCs/>
          <w:sz w:val="24"/>
          <w:szCs w:val="24"/>
        </w:rPr>
        <w:t>eley, St</w:t>
      </w:r>
      <w:r w:rsidR="00EB6E88">
        <w:rPr>
          <w:b/>
          <w:bCs/>
          <w:sz w:val="24"/>
          <w:szCs w:val="24"/>
        </w:rPr>
        <w:t>affordshire,</w:t>
      </w:r>
    </w:p>
    <w:p w14:paraId="511EE87F" w14:textId="77777777" w:rsidR="009346F2" w:rsidRDefault="00970396" w:rsidP="007138E6">
      <w:pPr>
        <w:spacing w:after="0"/>
        <w:jc w:val="center"/>
        <w:rPr>
          <w:b/>
          <w:bCs/>
          <w:sz w:val="24"/>
          <w:szCs w:val="24"/>
        </w:rPr>
      </w:pPr>
      <w:r w:rsidRPr="00E23770">
        <w:rPr>
          <w:b/>
          <w:bCs/>
          <w:sz w:val="24"/>
          <w:szCs w:val="24"/>
        </w:rPr>
        <w:t xml:space="preserve">WS15 </w:t>
      </w:r>
      <w:r w:rsidR="0044390B" w:rsidRPr="00E23770">
        <w:rPr>
          <w:b/>
          <w:bCs/>
          <w:sz w:val="24"/>
          <w:szCs w:val="24"/>
        </w:rPr>
        <w:t>3QX</w:t>
      </w:r>
    </w:p>
    <w:p w14:paraId="7E809437" w14:textId="0601C1D9" w:rsidR="00C23C84" w:rsidRDefault="00C23C84" w:rsidP="00D70A4E">
      <w:pPr>
        <w:jc w:val="center"/>
        <w:rPr>
          <w:sz w:val="24"/>
          <w:szCs w:val="24"/>
        </w:rPr>
      </w:pPr>
    </w:p>
    <w:p w14:paraId="16593284" w14:textId="5660B9FC" w:rsidR="0014736D" w:rsidRDefault="0014736D" w:rsidP="0014736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F7266">
        <w:rPr>
          <w:sz w:val="24"/>
          <w:szCs w:val="24"/>
        </w:rPr>
        <w:t>a</w:t>
      </w:r>
      <w:r>
        <w:rPr>
          <w:sz w:val="24"/>
          <w:szCs w:val="24"/>
        </w:rPr>
        <w:t xml:space="preserve">ttendance: </w:t>
      </w:r>
    </w:p>
    <w:p w14:paraId="43D34C36" w14:textId="77777777" w:rsidR="0014736D" w:rsidRDefault="0014736D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A. Jones (Chairman)</w:t>
      </w:r>
    </w:p>
    <w:p w14:paraId="42F80168" w14:textId="77777777" w:rsidR="0014736D" w:rsidRDefault="0014736D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K. Mason</w:t>
      </w:r>
    </w:p>
    <w:p w14:paraId="1201EF60" w14:textId="77777777" w:rsidR="0014736D" w:rsidRDefault="0014736D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V. Raaj</w:t>
      </w:r>
    </w:p>
    <w:p w14:paraId="4F4F3DE2" w14:textId="77777777" w:rsidR="0014736D" w:rsidRDefault="0014736D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R. Lowries</w:t>
      </w:r>
    </w:p>
    <w:p w14:paraId="319E6FBA" w14:textId="77777777" w:rsidR="0014736D" w:rsidRDefault="0014736D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N. Cox</w:t>
      </w:r>
    </w:p>
    <w:p w14:paraId="0942F171" w14:textId="77777777" w:rsidR="0014736D" w:rsidRDefault="0014736D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K. Vernon</w:t>
      </w:r>
    </w:p>
    <w:p w14:paraId="5F2E42BC" w14:textId="77777777" w:rsidR="0062430E" w:rsidRDefault="0062430E" w:rsidP="00A27382">
      <w:pPr>
        <w:spacing w:after="0"/>
        <w:rPr>
          <w:sz w:val="24"/>
          <w:szCs w:val="24"/>
        </w:rPr>
      </w:pPr>
    </w:p>
    <w:p w14:paraId="35FE33EF" w14:textId="2F4CE5DF" w:rsidR="0062430E" w:rsidRDefault="0062430E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Mr L. Anderson (Clerk &amp; RFO)</w:t>
      </w:r>
    </w:p>
    <w:p w14:paraId="69F188F1" w14:textId="2F8B23C6" w:rsidR="0014736D" w:rsidRDefault="0014736D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Cllr S. Barnet</w:t>
      </w:r>
      <w:r w:rsidR="001F14B7">
        <w:rPr>
          <w:sz w:val="24"/>
          <w:szCs w:val="24"/>
        </w:rPr>
        <w:t>t</w:t>
      </w:r>
    </w:p>
    <w:p w14:paraId="2659A849" w14:textId="77777777" w:rsidR="0062430E" w:rsidRDefault="0062430E" w:rsidP="00A27382">
      <w:pPr>
        <w:spacing w:after="0"/>
        <w:rPr>
          <w:sz w:val="24"/>
          <w:szCs w:val="24"/>
        </w:rPr>
      </w:pPr>
    </w:p>
    <w:p w14:paraId="5899C03A" w14:textId="77777777" w:rsidR="0062430E" w:rsidRDefault="0062430E" w:rsidP="00A27382">
      <w:pPr>
        <w:spacing w:after="0"/>
        <w:rPr>
          <w:sz w:val="24"/>
          <w:szCs w:val="24"/>
        </w:rPr>
      </w:pPr>
      <w:r>
        <w:rPr>
          <w:sz w:val="24"/>
          <w:szCs w:val="24"/>
        </w:rPr>
        <w:t>4 Members of the Public</w:t>
      </w:r>
    </w:p>
    <w:p w14:paraId="284C772E" w14:textId="77777777" w:rsidR="00E931BF" w:rsidRDefault="00E931BF" w:rsidP="00D70A4E">
      <w:pPr>
        <w:jc w:val="center"/>
        <w:rPr>
          <w:b/>
          <w:bCs/>
          <w:sz w:val="24"/>
          <w:szCs w:val="24"/>
        </w:rPr>
      </w:pPr>
    </w:p>
    <w:p w14:paraId="75F2655C" w14:textId="4C991877" w:rsidR="00D70A4E" w:rsidRDefault="007A1AAB" w:rsidP="00D70A4E">
      <w:pPr>
        <w:jc w:val="center"/>
        <w:rPr>
          <w:b/>
          <w:bCs/>
          <w:sz w:val="24"/>
          <w:szCs w:val="24"/>
        </w:rPr>
      </w:pPr>
      <w:r w:rsidRPr="006C70BD">
        <w:rPr>
          <w:b/>
          <w:bCs/>
          <w:sz w:val="24"/>
          <w:szCs w:val="24"/>
        </w:rPr>
        <w:t>MEETING START</w:t>
      </w:r>
      <w:r w:rsidR="000C3543">
        <w:rPr>
          <w:b/>
          <w:bCs/>
          <w:sz w:val="24"/>
          <w:szCs w:val="24"/>
        </w:rPr>
        <w:t xml:space="preserve">ED </w:t>
      </w:r>
      <w:r w:rsidRPr="006C70BD">
        <w:rPr>
          <w:b/>
          <w:bCs/>
          <w:sz w:val="24"/>
          <w:szCs w:val="24"/>
        </w:rPr>
        <w:t>AT 7:</w:t>
      </w:r>
      <w:r w:rsidR="00B65970">
        <w:rPr>
          <w:b/>
          <w:bCs/>
          <w:sz w:val="24"/>
          <w:szCs w:val="24"/>
        </w:rPr>
        <w:t>3</w:t>
      </w:r>
      <w:r w:rsidR="0014736D">
        <w:rPr>
          <w:b/>
          <w:bCs/>
          <w:sz w:val="24"/>
          <w:szCs w:val="24"/>
        </w:rPr>
        <w:t>5</w:t>
      </w:r>
      <w:r w:rsidRPr="006C70BD">
        <w:rPr>
          <w:b/>
          <w:bCs/>
          <w:sz w:val="24"/>
          <w:szCs w:val="24"/>
        </w:rPr>
        <w:t>PM</w:t>
      </w:r>
    </w:p>
    <w:p w14:paraId="280F8B7B" w14:textId="77777777" w:rsidR="007A1AAB" w:rsidRPr="006C70BD" w:rsidRDefault="007A1AAB" w:rsidP="006246D0">
      <w:pPr>
        <w:jc w:val="both"/>
        <w:rPr>
          <w:b/>
          <w:bCs/>
          <w:sz w:val="24"/>
          <w:szCs w:val="24"/>
        </w:rPr>
      </w:pPr>
    </w:p>
    <w:p w14:paraId="56DC57DC" w14:textId="51FE1B59" w:rsidR="0026393A" w:rsidRDefault="00AC6498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747F70">
        <w:rPr>
          <w:b/>
          <w:bCs/>
          <w:sz w:val="24"/>
          <w:szCs w:val="24"/>
        </w:rPr>
        <w:t xml:space="preserve"> </w:t>
      </w:r>
      <w:r w:rsidR="00B43915" w:rsidRPr="00747F70">
        <w:rPr>
          <w:b/>
          <w:bCs/>
          <w:sz w:val="24"/>
          <w:szCs w:val="24"/>
        </w:rPr>
        <w:t>TO</w:t>
      </w:r>
      <w:r w:rsidR="00B41983">
        <w:rPr>
          <w:b/>
          <w:bCs/>
          <w:sz w:val="24"/>
          <w:szCs w:val="24"/>
        </w:rPr>
        <w:t xml:space="preserve"> SIGN THE ATTENDANCE SHEET AND</w:t>
      </w:r>
      <w:r w:rsidR="00B43915" w:rsidRPr="00747F70">
        <w:rPr>
          <w:b/>
          <w:bCs/>
          <w:sz w:val="24"/>
          <w:szCs w:val="24"/>
        </w:rPr>
        <w:t xml:space="preserve"> RECEIVE APOLOGI</w:t>
      </w:r>
      <w:r w:rsidR="00C2003B" w:rsidRPr="00747F70">
        <w:rPr>
          <w:b/>
          <w:bCs/>
          <w:sz w:val="24"/>
          <w:szCs w:val="24"/>
        </w:rPr>
        <w:t>ES</w:t>
      </w:r>
      <w:r w:rsidR="00B43915" w:rsidRPr="00747F70">
        <w:rPr>
          <w:b/>
          <w:bCs/>
          <w:sz w:val="24"/>
          <w:szCs w:val="24"/>
        </w:rPr>
        <w:t xml:space="preserve"> FOR ABSENCE</w:t>
      </w:r>
    </w:p>
    <w:p w14:paraId="19DFC992" w14:textId="0B12E90B" w:rsidR="00C60BE4" w:rsidRPr="00CA0974" w:rsidRDefault="0062430E" w:rsidP="0062430E">
      <w:pPr>
        <w:jc w:val="both"/>
        <w:rPr>
          <w:sz w:val="24"/>
          <w:szCs w:val="24"/>
        </w:rPr>
      </w:pPr>
      <w:r w:rsidRPr="00CA0974">
        <w:rPr>
          <w:sz w:val="24"/>
          <w:szCs w:val="24"/>
        </w:rPr>
        <w:t>All Parish Councillors were in attendance.</w:t>
      </w:r>
      <w:r w:rsidR="00CA0974" w:rsidRPr="00CA0974">
        <w:rPr>
          <w:sz w:val="24"/>
          <w:szCs w:val="24"/>
        </w:rPr>
        <w:t xml:space="preserve"> </w:t>
      </w:r>
      <w:r w:rsidR="00C60BE4" w:rsidRPr="00CA0974">
        <w:rPr>
          <w:sz w:val="24"/>
          <w:szCs w:val="24"/>
        </w:rPr>
        <w:t>All present confirmed that they had signed the Attendance Sheet</w:t>
      </w:r>
      <w:r w:rsidR="00CA0974" w:rsidRPr="00CA0974">
        <w:rPr>
          <w:sz w:val="24"/>
          <w:szCs w:val="24"/>
        </w:rPr>
        <w:t>.</w:t>
      </w:r>
    </w:p>
    <w:p w14:paraId="610A97FA" w14:textId="77777777" w:rsidR="00F735DB" w:rsidRPr="006C70BD" w:rsidRDefault="00F735DB" w:rsidP="006246D0">
      <w:pPr>
        <w:pStyle w:val="ListParagraph"/>
        <w:jc w:val="both"/>
        <w:rPr>
          <w:b/>
          <w:bCs/>
          <w:sz w:val="24"/>
          <w:szCs w:val="24"/>
        </w:rPr>
      </w:pPr>
    </w:p>
    <w:p w14:paraId="2BE04F57" w14:textId="782D70E3" w:rsidR="00C2003B" w:rsidRDefault="00B43915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747F70">
        <w:rPr>
          <w:b/>
          <w:bCs/>
          <w:sz w:val="24"/>
          <w:szCs w:val="24"/>
        </w:rPr>
        <w:t>T</w:t>
      </w:r>
      <w:r w:rsidR="00DB1D13" w:rsidRPr="00747F70">
        <w:rPr>
          <w:b/>
          <w:bCs/>
          <w:sz w:val="24"/>
          <w:szCs w:val="24"/>
        </w:rPr>
        <w:t xml:space="preserve">O </w:t>
      </w:r>
      <w:r w:rsidR="00F024FB">
        <w:rPr>
          <w:b/>
          <w:bCs/>
          <w:sz w:val="24"/>
          <w:szCs w:val="24"/>
        </w:rPr>
        <w:t xml:space="preserve">RECEIVE ANY DECLARATIONS OF INTEREST AND </w:t>
      </w:r>
      <w:r w:rsidR="00DB1D13" w:rsidRPr="00747F70">
        <w:rPr>
          <w:b/>
          <w:bCs/>
          <w:sz w:val="24"/>
          <w:szCs w:val="24"/>
        </w:rPr>
        <w:t>CONSIDER THE APPROVAL OF SUBMITTED DISPENSATION REQUESTS</w:t>
      </w:r>
      <w:r w:rsidR="002D3D06" w:rsidRPr="00747F70">
        <w:rPr>
          <w:b/>
          <w:bCs/>
          <w:sz w:val="24"/>
          <w:szCs w:val="24"/>
        </w:rPr>
        <w:t xml:space="preserve"> </w:t>
      </w:r>
    </w:p>
    <w:p w14:paraId="643570EE" w14:textId="59B5AC10" w:rsidR="00C60BE4" w:rsidRPr="00CA0974" w:rsidRDefault="00C60BE4" w:rsidP="00CA0974">
      <w:pPr>
        <w:jc w:val="both"/>
        <w:rPr>
          <w:sz w:val="24"/>
          <w:szCs w:val="24"/>
        </w:rPr>
      </w:pPr>
      <w:r w:rsidRPr="00CA0974">
        <w:rPr>
          <w:sz w:val="24"/>
          <w:szCs w:val="24"/>
        </w:rPr>
        <w:lastRenderedPageBreak/>
        <w:t>None submitted.</w:t>
      </w:r>
    </w:p>
    <w:p w14:paraId="6F3CA4A4" w14:textId="77777777" w:rsidR="00F735DB" w:rsidRPr="006C70BD" w:rsidRDefault="00F735DB" w:rsidP="006246D0">
      <w:pPr>
        <w:pStyle w:val="ListParagraph"/>
        <w:jc w:val="both"/>
        <w:rPr>
          <w:b/>
          <w:bCs/>
          <w:sz w:val="24"/>
          <w:szCs w:val="24"/>
        </w:rPr>
      </w:pPr>
    </w:p>
    <w:p w14:paraId="4823861C" w14:textId="53DCEE58" w:rsidR="00466DBA" w:rsidRDefault="002D3D06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747F70">
        <w:rPr>
          <w:b/>
          <w:bCs/>
          <w:sz w:val="24"/>
          <w:szCs w:val="24"/>
        </w:rPr>
        <w:t>TO CONSIDER</w:t>
      </w:r>
      <w:r w:rsidR="00DB1D13" w:rsidRPr="00747F70">
        <w:rPr>
          <w:b/>
          <w:bCs/>
          <w:sz w:val="24"/>
          <w:szCs w:val="24"/>
        </w:rPr>
        <w:t xml:space="preserve"> THE APPROVAL AND ADOPTION OF </w:t>
      </w:r>
      <w:r w:rsidRPr="00747F70">
        <w:rPr>
          <w:b/>
          <w:bCs/>
          <w:sz w:val="24"/>
          <w:szCs w:val="24"/>
        </w:rPr>
        <w:t>THE MINUTES OF PREVIOUS FULL COUNCIL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3F4A" w:rsidRPr="00735BD2" w14:paraId="7692FDC0" w14:textId="77777777" w:rsidTr="00C32722">
        <w:tc>
          <w:tcPr>
            <w:tcW w:w="9242" w:type="dxa"/>
            <w:gridSpan w:val="2"/>
          </w:tcPr>
          <w:p w14:paraId="32C62555" w14:textId="673130CB" w:rsidR="00BF3F4A" w:rsidRPr="00735BD2" w:rsidRDefault="00BF3F4A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Motion: TO APPROVE THE MINUTES OF THE 1</w:t>
            </w:r>
            <w:r w:rsidR="00655C26">
              <w:rPr>
                <w:b/>
                <w:bCs/>
                <w:sz w:val="24"/>
                <w:szCs w:val="24"/>
              </w:rPr>
              <w:t>9</w:t>
            </w:r>
            <w:r w:rsidRPr="00735B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35BD2">
              <w:rPr>
                <w:b/>
                <w:bCs/>
                <w:sz w:val="24"/>
                <w:szCs w:val="24"/>
              </w:rPr>
              <w:t xml:space="preserve"> </w:t>
            </w:r>
            <w:r w:rsidR="00655C26">
              <w:rPr>
                <w:b/>
                <w:bCs/>
                <w:sz w:val="24"/>
                <w:szCs w:val="24"/>
              </w:rPr>
              <w:t>JANUARY</w:t>
            </w:r>
            <w:r w:rsidRPr="00735BD2">
              <w:rPr>
                <w:b/>
                <w:bCs/>
                <w:sz w:val="24"/>
                <w:szCs w:val="24"/>
              </w:rPr>
              <w:t xml:space="preserve"> 202</w:t>
            </w:r>
            <w:r w:rsidR="00655C26">
              <w:rPr>
                <w:b/>
                <w:bCs/>
                <w:sz w:val="24"/>
                <w:szCs w:val="24"/>
              </w:rPr>
              <w:t>3</w:t>
            </w:r>
            <w:r w:rsidRPr="00735BD2">
              <w:rPr>
                <w:b/>
                <w:bCs/>
                <w:sz w:val="24"/>
                <w:szCs w:val="24"/>
              </w:rPr>
              <w:t xml:space="preserve"> FULL COUNCIL MEETING</w:t>
            </w:r>
          </w:p>
        </w:tc>
      </w:tr>
      <w:tr w:rsidR="00BF3F4A" w:rsidRPr="00735BD2" w14:paraId="4B195719" w14:textId="77777777" w:rsidTr="00C32722">
        <w:tc>
          <w:tcPr>
            <w:tcW w:w="4621" w:type="dxa"/>
          </w:tcPr>
          <w:p w14:paraId="001DA0B8" w14:textId="4D9F2ADE" w:rsidR="00BF3F4A" w:rsidRPr="00735BD2" w:rsidRDefault="00BF3F4A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Proposed: Cllr </w:t>
            </w:r>
            <w:r w:rsidR="00655C26">
              <w:rPr>
                <w:b/>
                <w:bCs/>
                <w:sz w:val="24"/>
                <w:szCs w:val="24"/>
              </w:rPr>
              <w:t>Mason</w:t>
            </w:r>
          </w:p>
        </w:tc>
        <w:tc>
          <w:tcPr>
            <w:tcW w:w="4621" w:type="dxa"/>
          </w:tcPr>
          <w:p w14:paraId="0BAB70F6" w14:textId="434489A4" w:rsidR="00BF3F4A" w:rsidRPr="00735BD2" w:rsidRDefault="00BF3F4A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Seconded: Cllr </w:t>
            </w:r>
            <w:r w:rsidR="00655C26">
              <w:rPr>
                <w:b/>
                <w:bCs/>
                <w:sz w:val="24"/>
                <w:szCs w:val="24"/>
              </w:rPr>
              <w:t>Lowries</w:t>
            </w:r>
          </w:p>
        </w:tc>
      </w:tr>
      <w:tr w:rsidR="00BF3F4A" w:rsidRPr="00735BD2" w14:paraId="7C885326" w14:textId="77777777" w:rsidTr="00C32722">
        <w:tc>
          <w:tcPr>
            <w:tcW w:w="9242" w:type="dxa"/>
            <w:gridSpan w:val="2"/>
          </w:tcPr>
          <w:p w14:paraId="262F381C" w14:textId="77777777" w:rsidR="00BF3F4A" w:rsidRPr="00735BD2" w:rsidRDefault="00BF3F4A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Motion Carried.</w:t>
            </w:r>
          </w:p>
        </w:tc>
      </w:tr>
    </w:tbl>
    <w:p w14:paraId="28302C7D" w14:textId="77777777" w:rsidR="00C60BE4" w:rsidRPr="00C60BE4" w:rsidRDefault="00C60BE4" w:rsidP="00C60BE4">
      <w:pPr>
        <w:jc w:val="both"/>
        <w:rPr>
          <w:b/>
          <w:bCs/>
          <w:sz w:val="24"/>
          <w:szCs w:val="24"/>
        </w:rPr>
      </w:pPr>
    </w:p>
    <w:p w14:paraId="630EDC8B" w14:textId="2DDE5BC7" w:rsidR="00C2003B" w:rsidRDefault="005B2D3C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8E3B4C">
        <w:rPr>
          <w:b/>
          <w:bCs/>
          <w:sz w:val="24"/>
          <w:szCs w:val="24"/>
        </w:rPr>
        <w:t>ALLOW FIFTEEN MINUTES FOR</w:t>
      </w:r>
      <w:r w:rsidR="007E1AAE">
        <w:rPr>
          <w:b/>
          <w:bCs/>
          <w:sz w:val="24"/>
          <w:szCs w:val="24"/>
        </w:rPr>
        <w:t xml:space="preserve"> PUBLIC PARTICIPATION</w:t>
      </w:r>
    </w:p>
    <w:p w14:paraId="57D1A608" w14:textId="33B13EB9" w:rsidR="00047B8A" w:rsidRDefault="00047B8A" w:rsidP="006246D0">
      <w:pPr>
        <w:pStyle w:val="ListParagraph"/>
        <w:jc w:val="both"/>
        <w:rPr>
          <w:b/>
          <w:bCs/>
          <w:sz w:val="24"/>
          <w:szCs w:val="24"/>
        </w:rPr>
      </w:pPr>
    </w:p>
    <w:p w14:paraId="4F74911D" w14:textId="561390A3" w:rsidR="00991F8F" w:rsidRDefault="00FB1DFA" w:rsidP="008F5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resident queried the responsibility for maintaining a hedgerow on </w:t>
      </w:r>
      <w:r w:rsidR="00E55A2C" w:rsidRPr="00FB1DFA">
        <w:rPr>
          <w:sz w:val="24"/>
          <w:szCs w:val="24"/>
        </w:rPr>
        <w:t>Sandford C</w:t>
      </w:r>
      <w:r w:rsidR="00371695" w:rsidRPr="00FB1DFA">
        <w:rPr>
          <w:sz w:val="24"/>
          <w:szCs w:val="24"/>
        </w:rPr>
        <w:t>l</w:t>
      </w:r>
      <w:r w:rsidR="00E55A2C" w:rsidRPr="00FB1DFA">
        <w:rPr>
          <w:sz w:val="24"/>
          <w:szCs w:val="24"/>
        </w:rPr>
        <w:t>ose</w:t>
      </w:r>
      <w:r>
        <w:rPr>
          <w:sz w:val="24"/>
          <w:szCs w:val="24"/>
        </w:rPr>
        <w:t xml:space="preserve">. </w:t>
      </w:r>
      <w:r w:rsidR="002A1F4F" w:rsidRPr="00452AB8">
        <w:rPr>
          <w:sz w:val="24"/>
          <w:szCs w:val="24"/>
        </w:rPr>
        <w:t>Cllr Cox noted the land is own</w:t>
      </w:r>
      <w:r>
        <w:rPr>
          <w:sz w:val="24"/>
          <w:szCs w:val="24"/>
        </w:rPr>
        <w:t>e</w:t>
      </w:r>
      <w:r w:rsidR="002A1F4F" w:rsidRPr="00452AB8">
        <w:rPr>
          <w:sz w:val="24"/>
          <w:szCs w:val="24"/>
        </w:rPr>
        <w:t xml:space="preserve">d by SCC, and as such the </w:t>
      </w:r>
      <w:r w:rsidR="00617DB4" w:rsidRPr="00452AB8">
        <w:rPr>
          <w:sz w:val="24"/>
          <w:szCs w:val="24"/>
        </w:rPr>
        <w:t xml:space="preserve">liability is with them. </w:t>
      </w:r>
    </w:p>
    <w:p w14:paraId="21DA9942" w14:textId="77777777" w:rsidR="00655C26" w:rsidRDefault="00655C26" w:rsidP="008F5B2E">
      <w:pPr>
        <w:jc w:val="both"/>
        <w:rPr>
          <w:sz w:val="24"/>
          <w:szCs w:val="24"/>
        </w:rPr>
      </w:pPr>
    </w:p>
    <w:p w14:paraId="2328304C" w14:textId="6DC8DEF6" w:rsidR="00047B8A" w:rsidRDefault="00047B8A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REPORTS FROM THE DISTRICT AND COUNTY COUNCILLORS AND POLICE</w:t>
      </w:r>
    </w:p>
    <w:p w14:paraId="28612714" w14:textId="0E5F9C7E" w:rsidR="00B819BD" w:rsidRPr="00655C26" w:rsidRDefault="00051BF1" w:rsidP="00655C26">
      <w:pPr>
        <w:jc w:val="both"/>
        <w:rPr>
          <w:sz w:val="24"/>
          <w:szCs w:val="24"/>
        </w:rPr>
      </w:pPr>
      <w:r w:rsidRPr="00D844D8">
        <w:rPr>
          <w:sz w:val="24"/>
          <w:szCs w:val="24"/>
        </w:rPr>
        <w:t xml:space="preserve">District Cllr S. Barnett reported </w:t>
      </w:r>
      <w:r w:rsidR="001201DB" w:rsidRPr="00D844D8">
        <w:rPr>
          <w:sz w:val="24"/>
          <w:szCs w:val="24"/>
        </w:rPr>
        <w:t xml:space="preserve">again that matters are progressing slowly with investigating alleged breaches at </w:t>
      </w:r>
      <w:r w:rsidR="004D2B24" w:rsidRPr="00D844D8">
        <w:rPr>
          <w:sz w:val="24"/>
          <w:szCs w:val="24"/>
        </w:rPr>
        <w:t xml:space="preserve">Bank Farm. </w:t>
      </w:r>
      <w:proofErr w:type="spellStart"/>
      <w:r w:rsidR="001201DB" w:rsidRPr="00D844D8">
        <w:rPr>
          <w:sz w:val="24"/>
          <w:szCs w:val="24"/>
        </w:rPr>
        <w:t>D.Cllr</w:t>
      </w:r>
      <w:proofErr w:type="spellEnd"/>
      <w:r w:rsidR="001201DB" w:rsidRPr="00D844D8">
        <w:rPr>
          <w:sz w:val="24"/>
          <w:szCs w:val="24"/>
        </w:rPr>
        <w:t xml:space="preserve"> Barnett also noted that a local resident had contacted her regarding the poor public transport in the parish, and urged the Parish Council to do what they could to support this longstanding issue. </w:t>
      </w:r>
    </w:p>
    <w:p w14:paraId="4FD3B73A" w14:textId="1F08030D" w:rsidR="00B819BD" w:rsidRPr="00D844D8" w:rsidRDefault="00B819BD" w:rsidP="00D844D8">
      <w:pPr>
        <w:jc w:val="both"/>
        <w:rPr>
          <w:sz w:val="24"/>
          <w:szCs w:val="24"/>
        </w:rPr>
      </w:pPr>
      <w:r w:rsidRPr="00D844D8">
        <w:rPr>
          <w:sz w:val="24"/>
          <w:szCs w:val="24"/>
        </w:rPr>
        <w:t xml:space="preserve">Cllr Cox noted he had </w:t>
      </w:r>
      <w:proofErr w:type="gramStart"/>
      <w:r w:rsidRPr="00D844D8">
        <w:rPr>
          <w:sz w:val="24"/>
          <w:szCs w:val="24"/>
        </w:rPr>
        <w:t>taken action</w:t>
      </w:r>
      <w:proofErr w:type="gramEnd"/>
      <w:r w:rsidRPr="00D844D8">
        <w:rPr>
          <w:sz w:val="24"/>
          <w:szCs w:val="24"/>
        </w:rPr>
        <w:t xml:space="preserve"> on Bank Farm, but he had not heard back. </w:t>
      </w:r>
      <w:r w:rsidR="00000613" w:rsidRPr="00D844D8">
        <w:rPr>
          <w:sz w:val="24"/>
          <w:szCs w:val="24"/>
        </w:rPr>
        <w:t xml:space="preserve">Cllr Cox </w:t>
      </w:r>
      <w:r w:rsidR="00766EC3" w:rsidRPr="00D844D8">
        <w:rPr>
          <w:sz w:val="24"/>
          <w:szCs w:val="24"/>
        </w:rPr>
        <w:t>agreed to</w:t>
      </w:r>
      <w:r w:rsidR="00000613" w:rsidRPr="00D844D8">
        <w:rPr>
          <w:sz w:val="24"/>
          <w:szCs w:val="24"/>
        </w:rPr>
        <w:t xml:space="preserve"> get back in touch</w:t>
      </w:r>
      <w:r w:rsidR="00766EC3" w:rsidRPr="00D844D8">
        <w:rPr>
          <w:sz w:val="24"/>
          <w:szCs w:val="24"/>
        </w:rPr>
        <w:t xml:space="preserve"> with Lichfield District Council </w:t>
      </w:r>
      <w:r w:rsidR="0040494D" w:rsidRPr="00D844D8">
        <w:rPr>
          <w:sz w:val="24"/>
          <w:szCs w:val="24"/>
        </w:rPr>
        <w:t xml:space="preserve">(LDC) </w:t>
      </w:r>
      <w:r w:rsidR="00766EC3" w:rsidRPr="00D844D8">
        <w:rPr>
          <w:sz w:val="24"/>
          <w:szCs w:val="24"/>
        </w:rPr>
        <w:t>and report back any updates.</w:t>
      </w:r>
    </w:p>
    <w:p w14:paraId="41CCBF5F" w14:textId="77777777" w:rsidR="004D2B24" w:rsidRPr="00047B8A" w:rsidRDefault="004D2B24" w:rsidP="006246D0">
      <w:pPr>
        <w:pStyle w:val="ListParagraph"/>
        <w:jc w:val="both"/>
        <w:rPr>
          <w:b/>
          <w:bCs/>
          <w:sz w:val="24"/>
          <w:szCs w:val="24"/>
        </w:rPr>
      </w:pPr>
    </w:p>
    <w:p w14:paraId="01152789" w14:textId="0250A815" w:rsidR="00047B8A" w:rsidRDefault="00047B8A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THE CLERK’S REPORT AND FINANCIAL STATEMENT</w:t>
      </w:r>
    </w:p>
    <w:p w14:paraId="00F70862" w14:textId="21E01A7A" w:rsidR="00902158" w:rsidRPr="00AC3643" w:rsidRDefault="00AC3643" w:rsidP="00AC3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Clerk noted that a written report was circulated to all Cllrs in advance of the meeting (viewable on the website). </w:t>
      </w:r>
    </w:p>
    <w:p w14:paraId="2575C5B4" w14:textId="77777777" w:rsidR="00AC3643" w:rsidRDefault="006D637A" w:rsidP="00AC3643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CONSIDER ANY NECESSARY BUDGET VIREMENTS </w:t>
      </w:r>
    </w:p>
    <w:p w14:paraId="33C316EA" w14:textId="5789178C" w:rsidR="00AC3643" w:rsidRPr="00F246AB" w:rsidRDefault="00F246AB" w:rsidP="00F24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Clerk noted that </w:t>
      </w:r>
      <w:r w:rsidR="00C26F07">
        <w:rPr>
          <w:sz w:val="24"/>
          <w:szCs w:val="24"/>
        </w:rPr>
        <w:t xml:space="preserve">budget virements may wish to be considered by the Council following discussion in Closed Session. </w:t>
      </w:r>
    </w:p>
    <w:p w14:paraId="2F4B8F56" w14:textId="77FB416E" w:rsidR="00345739" w:rsidRPr="00AC3643" w:rsidRDefault="00AC3643" w:rsidP="00AC3643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C3643">
        <w:rPr>
          <w:b/>
          <w:bCs/>
          <w:sz w:val="24"/>
          <w:szCs w:val="24"/>
        </w:rPr>
        <w:t xml:space="preserve">TO </w:t>
      </w:r>
      <w:r w:rsidR="003D0706">
        <w:rPr>
          <w:b/>
          <w:bCs/>
          <w:sz w:val="24"/>
          <w:szCs w:val="24"/>
        </w:rPr>
        <w:t>APPROVE</w:t>
      </w:r>
      <w:r>
        <w:rPr>
          <w:b/>
          <w:bCs/>
          <w:sz w:val="24"/>
          <w:szCs w:val="24"/>
        </w:rPr>
        <w:t xml:space="preserve"> THE</w:t>
      </w:r>
      <w:r w:rsidRPr="00AC3643">
        <w:rPr>
          <w:b/>
          <w:bCs/>
          <w:sz w:val="24"/>
          <w:szCs w:val="24"/>
        </w:rPr>
        <w:t xml:space="preserve"> LIST OF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5C26" w:rsidRPr="00735BD2" w14:paraId="7A990A67" w14:textId="77777777" w:rsidTr="00C32722">
        <w:tc>
          <w:tcPr>
            <w:tcW w:w="9242" w:type="dxa"/>
            <w:gridSpan w:val="2"/>
          </w:tcPr>
          <w:p w14:paraId="6D268A6B" w14:textId="4A6BF12F" w:rsidR="00655C26" w:rsidRPr="00735BD2" w:rsidRDefault="00655C26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Motion: TO APPROVE THE </w:t>
            </w:r>
            <w:r>
              <w:rPr>
                <w:b/>
                <w:bCs/>
                <w:sz w:val="24"/>
                <w:szCs w:val="24"/>
              </w:rPr>
              <w:t>LIST OF PAYMENTS</w:t>
            </w:r>
          </w:p>
        </w:tc>
      </w:tr>
      <w:tr w:rsidR="00655C26" w:rsidRPr="00735BD2" w14:paraId="19CB9C54" w14:textId="77777777" w:rsidTr="00C32722">
        <w:tc>
          <w:tcPr>
            <w:tcW w:w="4621" w:type="dxa"/>
          </w:tcPr>
          <w:p w14:paraId="5C310209" w14:textId="77777777" w:rsidR="00655C26" w:rsidRPr="00735BD2" w:rsidRDefault="00655C26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Proposed: Cllr Cox</w:t>
            </w:r>
          </w:p>
        </w:tc>
        <w:tc>
          <w:tcPr>
            <w:tcW w:w="4621" w:type="dxa"/>
          </w:tcPr>
          <w:p w14:paraId="5F27ED68" w14:textId="77777777" w:rsidR="00655C26" w:rsidRPr="00735BD2" w:rsidRDefault="00655C26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Seconded: Cllr Mason</w:t>
            </w:r>
          </w:p>
        </w:tc>
      </w:tr>
      <w:tr w:rsidR="00655C26" w:rsidRPr="00735BD2" w14:paraId="2E77FDF6" w14:textId="77777777" w:rsidTr="00C32722">
        <w:tc>
          <w:tcPr>
            <w:tcW w:w="9242" w:type="dxa"/>
            <w:gridSpan w:val="2"/>
          </w:tcPr>
          <w:p w14:paraId="33390B6C" w14:textId="77777777" w:rsidR="00655C26" w:rsidRPr="00735BD2" w:rsidRDefault="00655C26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Motion Carried.</w:t>
            </w:r>
          </w:p>
        </w:tc>
      </w:tr>
    </w:tbl>
    <w:p w14:paraId="40909D17" w14:textId="338A399B" w:rsidR="006D637A" w:rsidRPr="00E174C4" w:rsidRDefault="006D637A" w:rsidP="00E174C4">
      <w:pPr>
        <w:jc w:val="both"/>
        <w:rPr>
          <w:sz w:val="24"/>
          <w:szCs w:val="24"/>
        </w:rPr>
      </w:pPr>
    </w:p>
    <w:p w14:paraId="7684366B" w14:textId="4F02FC29" w:rsidR="00E96269" w:rsidRDefault="00E96269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C70BD">
        <w:rPr>
          <w:b/>
          <w:bCs/>
          <w:sz w:val="24"/>
          <w:szCs w:val="24"/>
        </w:rPr>
        <w:t>TO CONSIDER UPDATES FROM COUNCILLORS ON ALLOCATED PROJECTS</w:t>
      </w:r>
    </w:p>
    <w:p w14:paraId="4B88BABB" w14:textId="50D2047F" w:rsidR="00345739" w:rsidRDefault="00345739" w:rsidP="00655C26">
      <w:pPr>
        <w:jc w:val="both"/>
        <w:rPr>
          <w:sz w:val="24"/>
          <w:szCs w:val="24"/>
        </w:rPr>
      </w:pPr>
      <w:r w:rsidRPr="00FD4684">
        <w:rPr>
          <w:sz w:val="24"/>
          <w:szCs w:val="24"/>
        </w:rPr>
        <w:t xml:space="preserve">The Chairman delivered an update regarding the </w:t>
      </w:r>
      <w:r w:rsidR="0013312A" w:rsidRPr="00FD4684">
        <w:rPr>
          <w:sz w:val="24"/>
          <w:szCs w:val="24"/>
        </w:rPr>
        <w:t>Burial Ground at the Churchyard</w:t>
      </w:r>
      <w:r w:rsidR="00832556">
        <w:rPr>
          <w:sz w:val="24"/>
          <w:szCs w:val="24"/>
        </w:rPr>
        <w:t>, noting that the Council’s Working Group would be meeting with Church and land representatives to discuss the options for extending the burial ground on Friday.</w:t>
      </w:r>
    </w:p>
    <w:p w14:paraId="42E5B8F4" w14:textId="0EBC2012" w:rsidR="005C65C4" w:rsidRDefault="00D532E9" w:rsidP="00655C26">
      <w:pPr>
        <w:jc w:val="both"/>
        <w:rPr>
          <w:sz w:val="24"/>
          <w:szCs w:val="24"/>
        </w:rPr>
      </w:pPr>
      <w:r w:rsidRPr="00FD4684">
        <w:rPr>
          <w:sz w:val="24"/>
          <w:szCs w:val="24"/>
        </w:rPr>
        <w:lastRenderedPageBreak/>
        <w:t>Cllr Lowr</w:t>
      </w:r>
      <w:r w:rsidR="00EF442C">
        <w:rPr>
          <w:sz w:val="24"/>
          <w:szCs w:val="24"/>
        </w:rPr>
        <w:t>ies</w:t>
      </w:r>
      <w:r w:rsidR="00832556">
        <w:rPr>
          <w:sz w:val="24"/>
          <w:szCs w:val="24"/>
        </w:rPr>
        <w:t xml:space="preserve"> reported that</w:t>
      </w:r>
      <w:r w:rsidR="00EF442C">
        <w:rPr>
          <w:sz w:val="24"/>
          <w:szCs w:val="24"/>
        </w:rPr>
        <w:t xml:space="preserve"> the Parish</w:t>
      </w:r>
      <w:r w:rsidRPr="00FD4684">
        <w:rPr>
          <w:sz w:val="24"/>
          <w:szCs w:val="24"/>
        </w:rPr>
        <w:t xml:space="preserve"> Community Speed</w:t>
      </w:r>
      <w:r w:rsidR="006F1C6C">
        <w:rPr>
          <w:sz w:val="24"/>
          <w:szCs w:val="24"/>
        </w:rPr>
        <w:t xml:space="preserve"> W</w:t>
      </w:r>
      <w:r w:rsidRPr="00FD4684">
        <w:rPr>
          <w:sz w:val="24"/>
          <w:szCs w:val="24"/>
        </w:rPr>
        <w:t xml:space="preserve">atch </w:t>
      </w:r>
      <w:r w:rsidR="009A54BA" w:rsidRPr="00FD4684">
        <w:rPr>
          <w:sz w:val="24"/>
          <w:szCs w:val="24"/>
        </w:rPr>
        <w:t>has 10 people re</w:t>
      </w:r>
      <w:r w:rsidR="00EF442C">
        <w:rPr>
          <w:sz w:val="24"/>
          <w:szCs w:val="24"/>
        </w:rPr>
        <w:t>-</w:t>
      </w:r>
      <w:r w:rsidR="009A54BA" w:rsidRPr="00FD4684">
        <w:rPr>
          <w:sz w:val="24"/>
          <w:szCs w:val="24"/>
        </w:rPr>
        <w:t>trained, with</w:t>
      </w:r>
      <w:r w:rsidR="00EF442C">
        <w:rPr>
          <w:sz w:val="24"/>
          <w:szCs w:val="24"/>
        </w:rPr>
        <w:t xml:space="preserve"> the</w:t>
      </w:r>
      <w:r w:rsidR="009A54BA" w:rsidRPr="00FD4684">
        <w:rPr>
          <w:sz w:val="24"/>
          <w:szCs w:val="24"/>
        </w:rPr>
        <w:t xml:space="preserve"> first session </w:t>
      </w:r>
      <w:r w:rsidR="00EF442C">
        <w:rPr>
          <w:sz w:val="24"/>
          <w:szCs w:val="24"/>
        </w:rPr>
        <w:t xml:space="preserve">having been held </w:t>
      </w:r>
      <w:r w:rsidR="009A54BA" w:rsidRPr="00FD4684">
        <w:rPr>
          <w:sz w:val="24"/>
          <w:szCs w:val="24"/>
        </w:rPr>
        <w:t xml:space="preserve">this week. </w:t>
      </w:r>
      <w:r w:rsidR="00EF442C">
        <w:rPr>
          <w:sz w:val="24"/>
          <w:szCs w:val="24"/>
        </w:rPr>
        <w:t>It identified t</w:t>
      </w:r>
      <w:r w:rsidR="009A54BA" w:rsidRPr="00FD4684">
        <w:rPr>
          <w:sz w:val="24"/>
          <w:szCs w:val="24"/>
        </w:rPr>
        <w:t xml:space="preserve">wo cars reported as speeding above 35mph. </w:t>
      </w:r>
      <w:r w:rsidR="00757745" w:rsidRPr="00FD4684">
        <w:rPr>
          <w:sz w:val="24"/>
          <w:szCs w:val="24"/>
        </w:rPr>
        <w:t xml:space="preserve"> He noted the lorries and non-agricultural tractors are </w:t>
      </w:r>
      <w:r w:rsidR="00437119" w:rsidRPr="00FD4684">
        <w:rPr>
          <w:sz w:val="24"/>
          <w:szCs w:val="24"/>
        </w:rPr>
        <w:t>often seen travelling at 30mph – the speed limit</w:t>
      </w:r>
      <w:r w:rsidR="00204209">
        <w:rPr>
          <w:sz w:val="24"/>
          <w:szCs w:val="24"/>
        </w:rPr>
        <w:t xml:space="preserve"> -</w:t>
      </w:r>
      <w:r w:rsidR="00437119" w:rsidRPr="00FD4684">
        <w:rPr>
          <w:sz w:val="24"/>
          <w:szCs w:val="24"/>
        </w:rPr>
        <w:t xml:space="preserve"> and reiterated his views that the speed </w:t>
      </w:r>
      <w:r w:rsidR="004F484D" w:rsidRPr="00FD4684">
        <w:rPr>
          <w:sz w:val="24"/>
          <w:szCs w:val="24"/>
        </w:rPr>
        <w:t xml:space="preserve">limit should be reduced to 20 mph. </w:t>
      </w:r>
    </w:p>
    <w:p w14:paraId="362F9C0B" w14:textId="77777777" w:rsidR="002A1D05" w:rsidRDefault="00204209" w:rsidP="00655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Cox reported that the Neighbourhood Development Plan </w:t>
      </w:r>
      <w:r w:rsidR="00B872ED">
        <w:rPr>
          <w:sz w:val="24"/>
          <w:szCs w:val="24"/>
        </w:rPr>
        <w:t xml:space="preserve">is progressing well, and that the </w:t>
      </w:r>
      <w:r w:rsidR="00E11AF8" w:rsidRPr="00FD4684">
        <w:rPr>
          <w:sz w:val="24"/>
          <w:szCs w:val="24"/>
        </w:rPr>
        <w:t xml:space="preserve">final housing needs assessment received, identifying 19-33 dwelling housing need between 2020-2040. </w:t>
      </w:r>
      <w:r w:rsidR="00B872ED">
        <w:rPr>
          <w:sz w:val="24"/>
          <w:szCs w:val="24"/>
        </w:rPr>
        <w:t xml:space="preserve">It was agreed that this information would be added to the Parish </w:t>
      </w:r>
      <w:r w:rsidR="00BF62D8">
        <w:rPr>
          <w:sz w:val="24"/>
          <w:szCs w:val="24"/>
        </w:rPr>
        <w:t xml:space="preserve">Council </w:t>
      </w:r>
      <w:r w:rsidR="00B872ED">
        <w:rPr>
          <w:sz w:val="24"/>
          <w:szCs w:val="24"/>
        </w:rPr>
        <w:t>website.</w:t>
      </w:r>
      <w:r w:rsidR="008D3EC6" w:rsidRPr="008D3EC6">
        <w:rPr>
          <w:sz w:val="24"/>
          <w:szCs w:val="24"/>
        </w:rPr>
        <w:t xml:space="preserve"> </w:t>
      </w:r>
      <w:r w:rsidR="008D3EC6">
        <w:rPr>
          <w:sz w:val="24"/>
          <w:szCs w:val="24"/>
        </w:rPr>
        <w:t>It was also agreed that the Green Space Report</w:t>
      </w:r>
      <w:r w:rsidR="002E26F0">
        <w:rPr>
          <w:sz w:val="24"/>
          <w:szCs w:val="24"/>
        </w:rPr>
        <w:t xml:space="preserve"> that identifies key areas of green space to be protected by 2040 will be added onto the Agenda for March’s Meeting. </w:t>
      </w:r>
    </w:p>
    <w:p w14:paraId="3E83694D" w14:textId="6F68481B" w:rsidR="0015355D" w:rsidRDefault="002A1D05" w:rsidP="00655C26">
      <w:pPr>
        <w:jc w:val="both"/>
        <w:rPr>
          <w:sz w:val="24"/>
          <w:szCs w:val="24"/>
        </w:rPr>
      </w:pPr>
      <w:r>
        <w:rPr>
          <w:sz w:val="24"/>
          <w:szCs w:val="24"/>
        </w:rPr>
        <w:t>Cllr Cox reported that the c</w:t>
      </w:r>
      <w:r w:rsidRPr="00FD4684">
        <w:rPr>
          <w:sz w:val="24"/>
          <w:szCs w:val="24"/>
        </w:rPr>
        <w:t>all for sites</w:t>
      </w:r>
      <w:r>
        <w:rPr>
          <w:sz w:val="24"/>
          <w:szCs w:val="24"/>
        </w:rPr>
        <w:t xml:space="preserve"> had been</w:t>
      </w:r>
      <w:r w:rsidRPr="00FD4684">
        <w:rPr>
          <w:sz w:val="24"/>
          <w:szCs w:val="24"/>
        </w:rPr>
        <w:t xml:space="preserve"> sent out. All replie</w:t>
      </w:r>
      <w:r>
        <w:rPr>
          <w:sz w:val="24"/>
          <w:szCs w:val="24"/>
        </w:rPr>
        <w:t>s</w:t>
      </w:r>
      <w:r w:rsidRPr="00FD4684">
        <w:rPr>
          <w:sz w:val="24"/>
          <w:szCs w:val="24"/>
        </w:rPr>
        <w:t xml:space="preserve"> will be subject to a site selection for NDP. Draft is hoping to be completed in Spring 2023, and another session will be held for consultation. Then LDC will hold a consultation, then Examiner looks at it, then goes to referendum. </w:t>
      </w:r>
    </w:p>
    <w:p w14:paraId="3BE4EDD8" w14:textId="33340E1C" w:rsidR="00F84FED" w:rsidRDefault="00B872ED" w:rsidP="00655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Cox also reported that the </w:t>
      </w:r>
      <w:r w:rsidR="00D358DC" w:rsidRPr="00FD4684">
        <w:rPr>
          <w:sz w:val="24"/>
          <w:szCs w:val="24"/>
        </w:rPr>
        <w:t xml:space="preserve">Design Code </w:t>
      </w:r>
      <w:r>
        <w:rPr>
          <w:sz w:val="24"/>
          <w:szCs w:val="24"/>
        </w:rPr>
        <w:t xml:space="preserve">is </w:t>
      </w:r>
      <w:r w:rsidR="00D358DC" w:rsidRPr="00FD4684">
        <w:rPr>
          <w:sz w:val="24"/>
          <w:szCs w:val="24"/>
        </w:rPr>
        <w:t>being finalised for the PC.</w:t>
      </w:r>
      <w:r>
        <w:rPr>
          <w:sz w:val="24"/>
          <w:szCs w:val="24"/>
        </w:rPr>
        <w:t xml:space="preserve"> He noted that it s</w:t>
      </w:r>
      <w:r w:rsidR="00D358DC" w:rsidRPr="00FD4684">
        <w:rPr>
          <w:sz w:val="24"/>
          <w:szCs w:val="24"/>
        </w:rPr>
        <w:t>hould be received next week for review and will require sign</w:t>
      </w:r>
      <w:r w:rsidR="0040494D">
        <w:rPr>
          <w:sz w:val="24"/>
          <w:szCs w:val="24"/>
        </w:rPr>
        <w:t>ing</w:t>
      </w:r>
      <w:r w:rsidR="00D358DC" w:rsidRPr="00FD4684">
        <w:rPr>
          <w:sz w:val="24"/>
          <w:szCs w:val="24"/>
        </w:rPr>
        <w:t xml:space="preserve"> off by LDC on 7</w:t>
      </w:r>
      <w:r w:rsidR="00D358DC" w:rsidRPr="00FD4684">
        <w:rPr>
          <w:sz w:val="24"/>
          <w:szCs w:val="24"/>
          <w:vertAlign w:val="superscript"/>
        </w:rPr>
        <w:t>th</w:t>
      </w:r>
      <w:r w:rsidR="00D358DC" w:rsidRPr="00FD4684">
        <w:rPr>
          <w:sz w:val="24"/>
          <w:szCs w:val="24"/>
        </w:rPr>
        <w:t xml:space="preserve"> March</w:t>
      </w:r>
      <w:r w:rsidR="0040494D">
        <w:rPr>
          <w:sz w:val="24"/>
          <w:szCs w:val="24"/>
        </w:rPr>
        <w:t>.</w:t>
      </w:r>
    </w:p>
    <w:p w14:paraId="6087908B" w14:textId="3893DA0F" w:rsidR="00F84FED" w:rsidRPr="00FD4684" w:rsidRDefault="0040494D" w:rsidP="00655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Cox </w:t>
      </w:r>
      <w:r w:rsidR="00BF62D8">
        <w:rPr>
          <w:sz w:val="24"/>
          <w:szCs w:val="24"/>
        </w:rPr>
        <w:t>noted that a document is being developed with information on the history of the area, and it was agreed that this could be showcased on the Parish Council website.</w:t>
      </w:r>
      <w:r w:rsidR="00F84FED" w:rsidRPr="00FD4684">
        <w:rPr>
          <w:sz w:val="24"/>
          <w:szCs w:val="24"/>
        </w:rPr>
        <w:t xml:space="preserve"> </w:t>
      </w:r>
    </w:p>
    <w:p w14:paraId="6F3F8A97" w14:textId="77777777" w:rsidR="00655C26" w:rsidRDefault="00D844D8" w:rsidP="00655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Cox noted that the </w:t>
      </w:r>
      <w:r w:rsidR="00714420" w:rsidRPr="00FD4684">
        <w:rPr>
          <w:sz w:val="24"/>
          <w:szCs w:val="24"/>
        </w:rPr>
        <w:t>Community Spirit W</w:t>
      </w:r>
      <w:r>
        <w:rPr>
          <w:sz w:val="24"/>
          <w:szCs w:val="24"/>
        </w:rPr>
        <w:t>orking Group</w:t>
      </w:r>
      <w:r w:rsidR="00765FBC">
        <w:rPr>
          <w:sz w:val="24"/>
          <w:szCs w:val="24"/>
        </w:rPr>
        <w:t xml:space="preserve"> met</w:t>
      </w:r>
      <w:r w:rsidR="00714420" w:rsidRPr="00FD4684">
        <w:rPr>
          <w:sz w:val="24"/>
          <w:szCs w:val="24"/>
        </w:rPr>
        <w:t xml:space="preserve"> on Saturday with 20 people. Residents from Pipe R</w:t>
      </w:r>
      <w:r w:rsidR="00765FBC">
        <w:rPr>
          <w:sz w:val="24"/>
          <w:szCs w:val="24"/>
        </w:rPr>
        <w:t>idware</w:t>
      </w:r>
      <w:r w:rsidR="00714420" w:rsidRPr="00FD4684">
        <w:rPr>
          <w:sz w:val="24"/>
          <w:szCs w:val="24"/>
        </w:rPr>
        <w:t>, H</w:t>
      </w:r>
      <w:r w:rsidR="00765FBC">
        <w:rPr>
          <w:sz w:val="24"/>
          <w:szCs w:val="24"/>
        </w:rPr>
        <w:t>ill Ridware</w:t>
      </w:r>
      <w:r w:rsidR="00714420" w:rsidRPr="00FD4684">
        <w:rPr>
          <w:sz w:val="24"/>
          <w:szCs w:val="24"/>
        </w:rPr>
        <w:t xml:space="preserve"> and </w:t>
      </w:r>
      <w:proofErr w:type="spellStart"/>
      <w:r w:rsidR="00714420" w:rsidRPr="00FD4684">
        <w:rPr>
          <w:sz w:val="24"/>
          <w:szCs w:val="24"/>
        </w:rPr>
        <w:t>Bl</w:t>
      </w:r>
      <w:r w:rsidR="001A74A1">
        <w:rPr>
          <w:sz w:val="24"/>
          <w:szCs w:val="24"/>
        </w:rPr>
        <w:t>i</w:t>
      </w:r>
      <w:r w:rsidR="00714420" w:rsidRPr="00FD4684">
        <w:rPr>
          <w:sz w:val="24"/>
          <w:szCs w:val="24"/>
        </w:rPr>
        <w:t>thbury</w:t>
      </w:r>
      <w:proofErr w:type="spellEnd"/>
      <w:r w:rsidR="00FA6F64">
        <w:rPr>
          <w:sz w:val="24"/>
          <w:szCs w:val="24"/>
        </w:rPr>
        <w:t xml:space="preserve"> attended, and spoke positively about the Parish Council’s </w:t>
      </w:r>
      <w:r w:rsidR="002456F8">
        <w:rPr>
          <w:sz w:val="24"/>
          <w:szCs w:val="24"/>
        </w:rPr>
        <w:t>planned projects</w:t>
      </w:r>
      <w:r w:rsidR="00AD50D9" w:rsidRPr="00FD4684">
        <w:rPr>
          <w:sz w:val="24"/>
          <w:szCs w:val="24"/>
        </w:rPr>
        <w:t xml:space="preserve">. </w:t>
      </w:r>
      <w:r w:rsidR="002456F8">
        <w:rPr>
          <w:sz w:val="24"/>
          <w:szCs w:val="24"/>
        </w:rPr>
        <w:t>Cll</w:t>
      </w:r>
      <w:r w:rsidR="003C5362">
        <w:rPr>
          <w:sz w:val="24"/>
          <w:szCs w:val="24"/>
        </w:rPr>
        <w:t>r</w:t>
      </w:r>
      <w:r w:rsidR="002456F8">
        <w:rPr>
          <w:sz w:val="24"/>
          <w:szCs w:val="24"/>
        </w:rPr>
        <w:t xml:space="preserve"> Cox noted that the</w:t>
      </w:r>
      <w:r w:rsidR="002A3CD8">
        <w:rPr>
          <w:sz w:val="24"/>
          <w:szCs w:val="24"/>
        </w:rPr>
        <w:t>re was a busy calendar of community activities coming up, with the</w:t>
      </w:r>
      <w:r w:rsidR="002456F8">
        <w:rPr>
          <w:sz w:val="24"/>
          <w:szCs w:val="24"/>
        </w:rPr>
        <w:t xml:space="preserve"> </w:t>
      </w:r>
      <w:r w:rsidR="00AD50D9" w:rsidRPr="00FD4684">
        <w:rPr>
          <w:sz w:val="24"/>
          <w:szCs w:val="24"/>
        </w:rPr>
        <w:t>March Parish “Big Clean”</w:t>
      </w:r>
      <w:r w:rsidR="003C5362">
        <w:rPr>
          <w:sz w:val="24"/>
          <w:szCs w:val="24"/>
        </w:rPr>
        <w:t xml:space="preserve"> to</w:t>
      </w:r>
      <w:r w:rsidR="00A56DB0" w:rsidRPr="00FD4684">
        <w:rPr>
          <w:sz w:val="24"/>
          <w:szCs w:val="24"/>
        </w:rPr>
        <w:t xml:space="preserve"> tie in with national</w:t>
      </w:r>
      <w:r w:rsidR="003C5362">
        <w:rPr>
          <w:sz w:val="24"/>
          <w:szCs w:val="24"/>
        </w:rPr>
        <w:t xml:space="preserve"> events</w:t>
      </w:r>
      <w:r w:rsidR="002A3CD8">
        <w:rPr>
          <w:sz w:val="24"/>
          <w:szCs w:val="24"/>
        </w:rPr>
        <w:t xml:space="preserve">, the Best Kept Village Competition in April, Coronation events in May, </w:t>
      </w:r>
      <w:r w:rsidR="00A56DB0" w:rsidRPr="00FD4684">
        <w:rPr>
          <w:sz w:val="24"/>
          <w:szCs w:val="24"/>
        </w:rPr>
        <w:t>Coronation</w:t>
      </w:r>
      <w:r w:rsidR="002F4F32">
        <w:rPr>
          <w:sz w:val="24"/>
          <w:szCs w:val="24"/>
        </w:rPr>
        <w:t xml:space="preserve"> events</w:t>
      </w:r>
      <w:r w:rsidR="002A3CD8">
        <w:rPr>
          <w:sz w:val="24"/>
          <w:szCs w:val="24"/>
        </w:rPr>
        <w:t>, an</w:t>
      </w:r>
      <w:r w:rsidR="002F4F32">
        <w:rPr>
          <w:sz w:val="24"/>
          <w:szCs w:val="24"/>
        </w:rPr>
        <w:t>d</w:t>
      </w:r>
      <w:r w:rsidR="00A56DB0" w:rsidRPr="00FD4684">
        <w:rPr>
          <w:sz w:val="24"/>
          <w:szCs w:val="24"/>
        </w:rPr>
        <w:t xml:space="preserve"> Scarecrow Trail Competition. </w:t>
      </w:r>
      <w:r w:rsidR="002F4F32">
        <w:rPr>
          <w:sz w:val="24"/>
          <w:szCs w:val="24"/>
        </w:rPr>
        <w:t xml:space="preserve">Ne noted that there was perhaps scope for the Council to consider funding prizes. </w:t>
      </w:r>
      <w:r w:rsidR="00904113">
        <w:rPr>
          <w:sz w:val="24"/>
          <w:szCs w:val="24"/>
        </w:rPr>
        <w:t xml:space="preserve">Furthermore, there are plans for the summer being developed, including the potential of running </w:t>
      </w:r>
      <w:r w:rsidR="00D46AA6">
        <w:rPr>
          <w:sz w:val="24"/>
          <w:szCs w:val="24"/>
        </w:rPr>
        <w:t>an</w:t>
      </w:r>
      <w:r w:rsidR="00EE5FBE" w:rsidRPr="00FD4684">
        <w:rPr>
          <w:sz w:val="24"/>
          <w:szCs w:val="24"/>
        </w:rPr>
        <w:t xml:space="preserve"> Open Gardens</w:t>
      </w:r>
      <w:r w:rsidR="00D46AA6">
        <w:rPr>
          <w:sz w:val="24"/>
          <w:szCs w:val="24"/>
        </w:rPr>
        <w:t xml:space="preserve"> day</w:t>
      </w:r>
      <w:r w:rsidR="00EE5FBE" w:rsidRPr="00FD4684">
        <w:rPr>
          <w:sz w:val="24"/>
          <w:szCs w:val="24"/>
        </w:rPr>
        <w:t xml:space="preserve"> in July to tie in with</w:t>
      </w:r>
      <w:r w:rsidR="00D46AA6">
        <w:rPr>
          <w:sz w:val="24"/>
          <w:szCs w:val="24"/>
        </w:rPr>
        <w:t xml:space="preserve"> the village</w:t>
      </w:r>
      <w:r w:rsidR="00EE5FBE" w:rsidRPr="00FD4684">
        <w:rPr>
          <w:sz w:val="24"/>
          <w:szCs w:val="24"/>
        </w:rPr>
        <w:t xml:space="preserve"> fete</w:t>
      </w:r>
      <w:r w:rsidR="00D46AA6">
        <w:rPr>
          <w:sz w:val="24"/>
          <w:szCs w:val="24"/>
        </w:rPr>
        <w:t>, and b</w:t>
      </w:r>
      <w:r w:rsidR="00EE5FBE" w:rsidRPr="00FD4684">
        <w:rPr>
          <w:sz w:val="24"/>
          <w:szCs w:val="24"/>
        </w:rPr>
        <w:t xml:space="preserve">ulb planting potential project in </w:t>
      </w:r>
      <w:r w:rsidR="000E70C5" w:rsidRPr="00FD4684">
        <w:rPr>
          <w:sz w:val="24"/>
          <w:szCs w:val="24"/>
        </w:rPr>
        <w:t xml:space="preserve">winter. </w:t>
      </w:r>
      <w:r w:rsidR="00D46AA6">
        <w:rPr>
          <w:sz w:val="24"/>
          <w:szCs w:val="24"/>
        </w:rPr>
        <w:t xml:space="preserve">Cllrs were very supportive of the active volunteers in the local community. </w:t>
      </w:r>
    </w:p>
    <w:p w14:paraId="56C7062B" w14:textId="01D54EE0" w:rsidR="00F0606C" w:rsidRPr="00FD4684" w:rsidRDefault="00102671" w:rsidP="00655C26">
      <w:pPr>
        <w:jc w:val="both"/>
        <w:rPr>
          <w:sz w:val="24"/>
          <w:szCs w:val="24"/>
        </w:rPr>
      </w:pPr>
      <w:r>
        <w:rPr>
          <w:sz w:val="24"/>
          <w:szCs w:val="24"/>
        </w:rPr>
        <w:t>Cllr Cox noted that further information on the grant for play area equipment is expected imminently.</w:t>
      </w:r>
    </w:p>
    <w:p w14:paraId="4B57CFC6" w14:textId="1BDC8CA1" w:rsidR="00B524A2" w:rsidRPr="00FD4684" w:rsidRDefault="00102671" w:rsidP="00655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Chairman reported that </w:t>
      </w:r>
      <w:r w:rsidR="0060187F">
        <w:rPr>
          <w:sz w:val="24"/>
          <w:szCs w:val="24"/>
        </w:rPr>
        <w:t xml:space="preserve">he was to contact County Cllr R. Cox regarding an offer from the County Council of free trees to plant. He also noted that the Parish </w:t>
      </w:r>
      <w:r w:rsidR="00B524A2" w:rsidRPr="00FD4684">
        <w:rPr>
          <w:sz w:val="24"/>
          <w:szCs w:val="24"/>
        </w:rPr>
        <w:t xml:space="preserve">Fete </w:t>
      </w:r>
      <w:r w:rsidR="0060187F">
        <w:rPr>
          <w:sz w:val="24"/>
          <w:szCs w:val="24"/>
        </w:rPr>
        <w:t xml:space="preserve">Planning Group are </w:t>
      </w:r>
      <w:r w:rsidR="00B524A2" w:rsidRPr="00FD4684">
        <w:rPr>
          <w:sz w:val="24"/>
          <w:szCs w:val="24"/>
        </w:rPr>
        <w:t xml:space="preserve">meeting </w:t>
      </w:r>
      <w:r w:rsidR="0060187F">
        <w:rPr>
          <w:sz w:val="24"/>
          <w:szCs w:val="24"/>
        </w:rPr>
        <w:t xml:space="preserve">on the </w:t>
      </w:r>
      <w:proofErr w:type="gramStart"/>
      <w:r w:rsidR="00B524A2" w:rsidRPr="00FD4684">
        <w:rPr>
          <w:sz w:val="24"/>
          <w:szCs w:val="24"/>
        </w:rPr>
        <w:t>22</w:t>
      </w:r>
      <w:r w:rsidR="00B524A2" w:rsidRPr="00FD4684">
        <w:rPr>
          <w:sz w:val="24"/>
          <w:szCs w:val="24"/>
          <w:vertAlign w:val="superscript"/>
        </w:rPr>
        <w:t>nd</w:t>
      </w:r>
      <w:proofErr w:type="gramEnd"/>
      <w:r w:rsidR="00B524A2" w:rsidRPr="00FD4684">
        <w:rPr>
          <w:sz w:val="24"/>
          <w:szCs w:val="24"/>
        </w:rPr>
        <w:t xml:space="preserve"> Feb</w:t>
      </w:r>
      <w:r w:rsidR="0060187F">
        <w:rPr>
          <w:sz w:val="24"/>
          <w:szCs w:val="24"/>
        </w:rPr>
        <w:t>ruary.</w:t>
      </w:r>
    </w:p>
    <w:p w14:paraId="5ED1D765" w14:textId="77777777" w:rsidR="00F735DB" w:rsidRDefault="00F735DB" w:rsidP="006246D0">
      <w:pPr>
        <w:pStyle w:val="ListParagraph"/>
        <w:ind w:left="1551"/>
        <w:jc w:val="both"/>
        <w:rPr>
          <w:b/>
          <w:bCs/>
          <w:sz w:val="24"/>
          <w:szCs w:val="24"/>
        </w:rPr>
      </w:pPr>
    </w:p>
    <w:p w14:paraId="2563A1C3" w14:textId="0E1E24FD" w:rsidR="00202C69" w:rsidRDefault="00202C69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CONSIDER </w:t>
      </w:r>
      <w:r w:rsidR="007171B0">
        <w:rPr>
          <w:b/>
          <w:bCs/>
          <w:sz w:val="24"/>
          <w:szCs w:val="24"/>
        </w:rPr>
        <w:t xml:space="preserve">AND APPROVE A SUBMISSION OF COMMENTS RELATING TO </w:t>
      </w:r>
      <w:r w:rsidR="004F1C35">
        <w:rPr>
          <w:b/>
          <w:bCs/>
          <w:sz w:val="24"/>
          <w:szCs w:val="24"/>
        </w:rPr>
        <w:t>RECENT PLANNING APPLICATIONS</w:t>
      </w:r>
    </w:p>
    <w:p w14:paraId="327286FC" w14:textId="77777777" w:rsidR="00902158" w:rsidRPr="00902158" w:rsidRDefault="00902158" w:rsidP="006246D0">
      <w:pPr>
        <w:pStyle w:val="ListParagraph"/>
        <w:jc w:val="both"/>
        <w:rPr>
          <w:b/>
          <w:bCs/>
          <w:sz w:val="24"/>
          <w:szCs w:val="24"/>
        </w:rPr>
      </w:pPr>
    </w:p>
    <w:p w14:paraId="496F0BFF" w14:textId="46F8505A" w:rsidR="002B1754" w:rsidRDefault="00902158" w:rsidP="006246D0">
      <w:pPr>
        <w:pStyle w:val="ListParagraph"/>
        <w:numPr>
          <w:ilvl w:val="1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NONE RECEIVED AT TIME OF PUBLISHING</w:t>
      </w:r>
    </w:p>
    <w:p w14:paraId="2ED96850" w14:textId="75D272A7" w:rsidR="00E55476" w:rsidRPr="00E55476" w:rsidRDefault="00E55476" w:rsidP="00E55476">
      <w:pPr>
        <w:jc w:val="both"/>
        <w:rPr>
          <w:sz w:val="24"/>
          <w:szCs w:val="24"/>
        </w:rPr>
      </w:pPr>
      <w:r>
        <w:rPr>
          <w:sz w:val="24"/>
          <w:szCs w:val="24"/>
        </w:rPr>
        <w:t>No applications had been submitt</w:t>
      </w:r>
      <w:r w:rsidR="00E06858">
        <w:rPr>
          <w:sz w:val="24"/>
          <w:szCs w:val="24"/>
        </w:rPr>
        <w:t>ed</w:t>
      </w:r>
      <w:r>
        <w:rPr>
          <w:sz w:val="24"/>
          <w:szCs w:val="24"/>
        </w:rPr>
        <w:t xml:space="preserve"> for consideration</w:t>
      </w:r>
      <w:r w:rsidR="00E06858">
        <w:rPr>
          <w:sz w:val="24"/>
          <w:szCs w:val="24"/>
        </w:rPr>
        <w:t xml:space="preserve"> since the last Full Council Meeting</w:t>
      </w:r>
      <w:r>
        <w:rPr>
          <w:sz w:val="24"/>
          <w:szCs w:val="24"/>
        </w:rPr>
        <w:t>.</w:t>
      </w:r>
    </w:p>
    <w:p w14:paraId="2CA7C02D" w14:textId="77777777" w:rsidR="00772748" w:rsidRDefault="00772748" w:rsidP="006246D0">
      <w:pPr>
        <w:pStyle w:val="ListParagraph"/>
        <w:ind w:left="1134"/>
        <w:jc w:val="both"/>
        <w:rPr>
          <w:b/>
          <w:bCs/>
          <w:sz w:val="24"/>
          <w:szCs w:val="24"/>
        </w:rPr>
      </w:pPr>
    </w:p>
    <w:p w14:paraId="0C80BCF8" w14:textId="678BBB9C" w:rsidR="006D637A" w:rsidRDefault="006D637A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REVIEW AND READOPT THE EMPLOYMENT COMMITTEE STANDING 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7464" w:rsidRPr="00735BD2" w14:paraId="6A219883" w14:textId="77777777" w:rsidTr="00C32722">
        <w:tc>
          <w:tcPr>
            <w:tcW w:w="9242" w:type="dxa"/>
            <w:gridSpan w:val="2"/>
          </w:tcPr>
          <w:p w14:paraId="191F8AEE" w14:textId="6AC73439" w:rsidR="007D7464" w:rsidRPr="00735BD2" w:rsidRDefault="007D7464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Motion: TO </w:t>
            </w:r>
            <w:r>
              <w:rPr>
                <w:b/>
                <w:bCs/>
                <w:sz w:val="24"/>
                <w:szCs w:val="24"/>
              </w:rPr>
              <w:t>ADOPT THE EMPLOYMENT COMMITTEE TERMS OF REFERENCE</w:t>
            </w:r>
          </w:p>
        </w:tc>
      </w:tr>
      <w:tr w:rsidR="007D7464" w:rsidRPr="00735BD2" w14:paraId="015EFDCD" w14:textId="77777777" w:rsidTr="00C32722">
        <w:tc>
          <w:tcPr>
            <w:tcW w:w="4621" w:type="dxa"/>
          </w:tcPr>
          <w:p w14:paraId="25E4C171" w14:textId="77777777" w:rsidR="007D7464" w:rsidRPr="00735BD2" w:rsidRDefault="007D7464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Proposed: Cllr Cox</w:t>
            </w:r>
          </w:p>
        </w:tc>
        <w:tc>
          <w:tcPr>
            <w:tcW w:w="4621" w:type="dxa"/>
          </w:tcPr>
          <w:p w14:paraId="53DDDC73" w14:textId="77777777" w:rsidR="007D7464" w:rsidRPr="00735BD2" w:rsidRDefault="007D7464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Seconded: Cllr Mason</w:t>
            </w:r>
          </w:p>
        </w:tc>
      </w:tr>
      <w:tr w:rsidR="007D7464" w:rsidRPr="00735BD2" w14:paraId="60795F81" w14:textId="77777777" w:rsidTr="00C32722">
        <w:tc>
          <w:tcPr>
            <w:tcW w:w="9242" w:type="dxa"/>
            <w:gridSpan w:val="2"/>
          </w:tcPr>
          <w:p w14:paraId="343B42AB" w14:textId="77777777" w:rsidR="007D7464" w:rsidRPr="00735BD2" w:rsidRDefault="007D7464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lastRenderedPageBreak/>
              <w:t>Motion Carried.</w:t>
            </w:r>
          </w:p>
        </w:tc>
      </w:tr>
    </w:tbl>
    <w:p w14:paraId="5872F094" w14:textId="77777777" w:rsidR="007D7464" w:rsidRPr="007D7464" w:rsidRDefault="007D7464" w:rsidP="007D7464">
      <w:pPr>
        <w:jc w:val="both"/>
        <w:rPr>
          <w:b/>
          <w:bCs/>
          <w:sz w:val="24"/>
          <w:szCs w:val="24"/>
        </w:rPr>
      </w:pPr>
    </w:p>
    <w:p w14:paraId="6DA3426B" w14:textId="772B6FF5" w:rsidR="00772748" w:rsidRDefault="00772748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ELECT COUNCILLOR</w:t>
      </w:r>
      <w:r w:rsidR="00AF78C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TO VACANC</w:t>
      </w:r>
      <w:r w:rsidR="009C671B">
        <w:rPr>
          <w:b/>
          <w:bCs/>
          <w:sz w:val="24"/>
          <w:szCs w:val="24"/>
        </w:rPr>
        <w:t xml:space="preserve">IES </w:t>
      </w:r>
      <w:r>
        <w:rPr>
          <w:b/>
          <w:bCs/>
          <w:sz w:val="24"/>
          <w:szCs w:val="24"/>
        </w:rPr>
        <w:t>THE EMPLOYMENT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7464" w:rsidRPr="00735BD2" w14:paraId="73AC8E12" w14:textId="77777777" w:rsidTr="00C32722">
        <w:tc>
          <w:tcPr>
            <w:tcW w:w="9242" w:type="dxa"/>
            <w:gridSpan w:val="2"/>
          </w:tcPr>
          <w:p w14:paraId="5C4239B4" w14:textId="29D500E3" w:rsidR="007D7464" w:rsidRPr="00735BD2" w:rsidRDefault="007D7464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Motion: TO </w:t>
            </w:r>
            <w:r>
              <w:rPr>
                <w:b/>
                <w:bCs/>
                <w:sz w:val="24"/>
                <w:szCs w:val="24"/>
              </w:rPr>
              <w:t>ELECT CLLRS V. RAAJ AND K. MASON TO THE EMPLOYMENT COMMITTEE</w:t>
            </w:r>
          </w:p>
        </w:tc>
      </w:tr>
      <w:tr w:rsidR="007D7464" w:rsidRPr="00735BD2" w14:paraId="70DB6C91" w14:textId="77777777" w:rsidTr="00C32722">
        <w:tc>
          <w:tcPr>
            <w:tcW w:w="4621" w:type="dxa"/>
          </w:tcPr>
          <w:p w14:paraId="3DD34705" w14:textId="77777777" w:rsidR="007D7464" w:rsidRPr="00735BD2" w:rsidRDefault="007D7464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Proposed: Cllr Cox</w:t>
            </w:r>
          </w:p>
        </w:tc>
        <w:tc>
          <w:tcPr>
            <w:tcW w:w="4621" w:type="dxa"/>
          </w:tcPr>
          <w:p w14:paraId="6D5855AB" w14:textId="55E15F78" w:rsidR="007D7464" w:rsidRPr="00735BD2" w:rsidRDefault="007D7464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Seconded: Cllr</w:t>
            </w:r>
            <w:r w:rsidR="003B5BEA">
              <w:rPr>
                <w:b/>
                <w:bCs/>
                <w:sz w:val="24"/>
                <w:szCs w:val="24"/>
              </w:rPr>
              <w:t xml:space="preserve"> Lowries</w:t>
            </w:r>
          </w:p>
        </w:tc>
      </w:tr>
      <w:tr w:rsidR="007D7464" w:rsidRPr="00735BD2" w14:paraId="4A698A25" w14:textId="77777777" w:rsidTr="00C32722">
        <w:tc>
          <w:tcPr>
            <w:tcW w:w="9242" w:type="dxa"/>
            <w:gridSpan w:val="2"/>
          </w:tcPr>
          <w:p w14:paraId="2CE0E2CC" w14:textId="77777777" w:rsidR="007D7464" w:rsidRPr="00735BD2" w:rsidRDefault="007D7464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Motion Carried.</w:t>
            </w:r>
          </w:p>
        </w:tc>
      </w:tr>
    </w:tbl>
    <w:p w14:paraId="5B595650" w14:textId="77777777" w:rsidR="00520789" w:rsidRPr="00704BDF" w:rsidRDefault="00520789" w:rsidP="00704BDF">
      <w:pPr>
        <w:jc w:val="both"/>
        <w:rPr>
          <w:b/>
          <w:bCs/>
          <w:sz w:val="24"/>
          <w:szCs w:val="24"/>
        </w:rPr>
      </w:pPr>
    </w:p>
    <w:p w14:paraId="739FFA7C" w14:textId="312FC47C" w:rsidR="00520789" w:rsidRDefault="00520789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8B7CC8">
        <w:rPr>
          <w:b/>
          <w:bCs/>
          <w:sz w:val="24"/>
          <w:szCs w:val="24"/>
        </w:rPr>
        <w:t xml:space="preserve">REVIEW AND </w:t>
      </w:r>
      <w:r w:rsidR="00892B27">
        <w:rPr>
          <w:b/>
          <w:bCs/>
          <w:sz w:val="24"/>
          <w:szCs w:val="24"/>
        </w:rPr>
        <w:t xml:space="preserve">APPROVE THE </w:t>
      </w:r>
      <w:r w:rsidR="0013419C">
        <w:rPr>
          <w:b/>
          <w:bCs/>
          <w:sz w:val="24"/>
          <w:szCs w:val="24"/>
        </w:rPr>
        <w:t xml:space="preserve">RETROSPECTIVE </w:t>
      </w:r>
      <w:r w:rsidR="00892B27">
        <w:rPr>
          <w:b/>
          <w:bCs/>
          <w:sz w:val="24"/>
          <w:szCs w:val="24"/>
        </w:rPr>
        <w:t xml:space="preserve">SIGNING OF </w:t>
      </w:r>
      <w:r w:rsidR="0013419C">
        <w:rPr>
          <w:b/>
          <w:bCs/>
          <w:sz w:val="24"/>
          <w:szCs w:val="24"/>
        </w:rPr>
        <w:t xml:space="preserve">APPROVED COUNCIL MINUTES BY THE CHAIRMAN </w:t>
      </w:r>
    </w:p>
    <w:p w14:paraId="1F728B29" w14:textId="4221F95F" w:rsidR="00574E56" w:rsidRPr="00574E56" w:rsidRDefault="00574E56" w:rsidP="00574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Clerk noted that </w:t>
      </w:r>
      <w:r w:rsidR="00FB7DC4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Internal Audit to be conducted shortly, </w:t>
      </w:r>
      <w:r w:rsidR="00DD7022">
        <w:rPr>
          <w:sz w:val="24"/>
          <w:szCs w:val="24"/>
        </w:rPr>
        <w:t>the formality of holding a record of signed Minutes should be maintained</w:t>
      </w:r>
      <w:r w:rsidR="00FB7DC4">
        <w:rPr>
          <w:sz w:val="24"/>
          <w:szCs w:val="24"/>
        </w:rPr>
        <w:t xml:space="preserve">, and that </w:t>
      </w:r>
      <w:proofErr w:type="gramStart"/>
      <w:r w:rsidR="00FB7DC4">
        <w:rPr>
          <w:sz w:val="24"/>
          <w:szCs w:val="24"/>
        </w:rPr>
        <w:t>a number of</w:t>
      </w:r>
      <w:proofErr w:type="gramEnd"/>
      <w:r w:rsidR="00FB7DC4">
        <w:rPr>
          <w:sz w:val="24"/>
          <w:szCs w:val="24"/>
        </w:rPr>
        <w:t xml:space="preserve"> Minutes from the period April-October 2022 </w:t>
      </w:r>
      <w:r w:rsidR="00D72B9F">
        <w:rPr>
          <w:sz w:val="24"/>
          <w:szCs w:val="24"/>
        </w:rPr>
        <w:t>required signing by the Chairman.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4BDF" w:rsidRPr="00735BD2" w14:paraId="5CAAB199" w14:textId="77777777" w:rsidTr="00C32722">
        <w:tc>
          <w:tcPr>
            <w:tcW w:w="9242" w:type="dxa"/>
            <w:gridSpan w:val="2"/>
          </w:tcPr>
          <w:p w14:paraId="74903E15" w14:textId="0ED3DA45" w:rsidR="00704BDF" w:rsidRPr="00735BD2" w:rsidRDefault="00704BDF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Motion: TO APPROVE </w:t>
            </w:r>
            <w:r>
              <w:rPr>
                <w:b/>
                <w:bCs/>
                <w:sz w:val="24"/>
                <w:szCs w:val="24"/>
              </w:rPr>
              <w:t>RETROSPECTIVE SIGNING OF MINUTES BY THE CHAIRMAN</w:t>
            </w:r>
          </w:p>
        </w:tc>
      </w:tr>
      <w:tr w:rsidR="00704BDF" w:rsidRPr="00735BD2" w14:paraId="16441E60" w14:textId="77777777" w:rsidTr="00C32722">
        <w:tc>
          <w:tcPr>
            <w:tcW w:w="4621" w:type="dxa"/>
          </w:tcPr>
          <w:p w14:paraId="1B6C3218" w14:textId="486F0745" w:rsidR="00704BDF" w:rsidRPr="00735BD2" w:rsidRDefault="00704BDF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Proposed: Cllr </w:t>
            </w:r>
            <w:r>
              <w:rPr>
                <w:b/>
                <w:bCs/>
                <w:sz w:val="24"/>
                <w:szCs w:val="24"/>
              </w:rPr>
              <w:t>Mason</w:t>
            </w:r>
          </w:p>
        </w:tc>
        <w:tc>
          <w:tcPr>
            <w:tcW w:w="4621" w:type="dxa"/>
          </w:tcPr>
          <w:p w14:paraId="20CA91B2" w14:textId="5A16F76E" w:rsidR="00704BDF" w:rsidRPr="00735BD2" w:rsidRDefault="00704BDF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Seconded: Cllr </w:t>
            </w:r>
            <w:r>
              <w:rPr>
                <w:b/>
                <w:bCs/>
                <w:sz w:val="24"/>
                <w:szCs w:val="24"/>
              </w:rPr>
              <w:t>Raaj</w:t>
            </w:r>
          </w:p>
        </w:tc>
      </w:tr>
      <w:tr w:rsidR="00704BDF" w:rsidRPr="00735BD2" w14:paraId="241594FE" w14:textId="77777777" w:rsidTr="00C32722">
        <w:tc>
          <w:tcPr>
            <w:tcW w:w="9242" w:type="dxa"/>
            <w:gridSpan w:val="2"/>
          </w:tcPr>
          <w:p w14:paraId="4E4E1201" w14:textId="77777777" w:rsidR="00704BDF" w:rsidRPr="00735BD2" w:rsidRDefault="00704BDF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Motion Carried.</w:t>
            </w:r>
          </w:p>
        </w:tc>
      </w:tr>
    </w:tbl>
    <w:p w14:paraId="05D6F125" w14:textId="77777777" w:rsidR="00704BDF" w:rsidRPr="00704BDF" w:rsidRDefault="00704BDF" w:rsidP="00704BDF">
      <w:pPr>
        <w:jc w:val="both"/>
        <w:rPr>
          <w:b/>
          <w:bCs/>
          <w:sz w:val="24"/>
          <w:szCs w:val="24"/>
        </w:rPr>
      </w:pPr>
    </w:p>
    <w:p w14:paraId="6AAA5292" w14:textId="7C5FE4BC" w:rsidR="009C671B" w:rsidRDefault="009C671B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A REPORT AND CONFIRM RELEVANT ACTIONS PERTAINING TO THE MAY 2023 PARISH COUNCIL ELECTIONS</w:t>
      </w:r>
    </w:p>
    <w:p w14:paraId="7E5977AB" w14:textId="77777777" w:rsidR="00110D03" w:rsidRPr="00D72B9F" w:rsidRDefault="00110D03" w:rsidP="00D72B9F">
      <w:pPr>
        <w:jc w:val="both"/>
        <w:rPr>
          <w:b/>
          <w:bCs/>
          <w:sz w:val="24"/>
          <w:szCs w:val="24"/>
        </w:rPr>
      </w:pPr>
    </w:p>
    <w:p w14:paraId="51D58505" w14:textId="61373C53" w:rsidR="00505E1C" w:rsidRDefault="00110D03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D27E18">
        <w:rPr>
          <w:b/>
          <w:bCs/>
          <w:sz w:val="24"/>
          <w:szCs w:val="24"/>
        </w:rPr>
        <w:t xml:space="preserve">TO CONSIDER THE PRIORITISATION OF </w:t>
      </w:r>
      <w:r w:rsidR="00D27E18" w:rsidRPr="00D27E18">
        <w:rPr>
          <w:b/>
          <w:bCs/>
          <w:sz w:val="24"/>
          <w:szCs w:val="24"/>
        </w:rPr>
        <w:t>THE STRATEGIC PLAN OBJECTIVES</w:t>
      </w:r>
      <w:r w:rsidRPr="00D27E18">
        <w:rPr>
          <w:b/>
          <w:bCs/>
          <w:sz w:val="24"/>
          <w:szCs w:val="24"/>
        </w:rPr>
        <w:t xml:space="preserve"> </w:t>
      </w:r>
    </w:p>
    <w:p w14:paraId="0DF9C296" w14:textId="404D355E" w:rsidR="00CE58C2" w:rsidRPr="00D27E18" w:rsidRDefault="00E43759" w:rsidP="00CE58C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Chairman requested that Parish Cllrs </w:t>
      </w:r>
      <w:r w:rsidR="00C74983" w:rsidRPr="00E43759">
        <w:rPr>
          <w:sz w:val="24"/>
          <w:szCs w:val="24"/>
        </w:rPr>
        <w:t>identify projects they wish to be involved in.</w:t>
      </w:r>
      <w:r>
        <w:rPr>
          <w:sz w:val="24"/>
          <w:szCs w:val="24"/>
        </w:rPr>
        <w:t xml:space="preserve"> The Clerk noted that </w:t>
      </w:r>
      <w:r w:rsidR="00E6321F">
        <w:rPr>
          <w:sz w:val="24"/>
          <w:szCs w:val="24"/>
        </w:rPr>
        <w:t>Parish Elections are incoming, and Purdah may prevent some work for the projects, but noted that preparation</w:t>
      </w:r>
      <w:r w:rsidR="005455A5">
        <w:rPr>
          <w:sz w:val="24"/>
          <w:szCs w:val="24"/>
        </w:rPr>
        <w:t xml:space="preserve"> and prioritisation</w:t>
      </w:r>
      <w:r w:rsidR="00E6321F">
        <w:rPr>
          <w:sz w:val="24"/>
          <w:szCs w:val="24"/>
        </w:rPr>
        <w:t xml:space="preserve"> work in advance of </w:t>
      </w:r>
      <w:r w:rsidR="005455A5">
        <w:rPr>
          <w:sz w:val="24"/>
          <w:szCs w:val="24"/>
        </w:rPr>
        <w:t xml:space="preserve">May would be greatly beneficial for the Council. </w:t>
      </w:r>
      <w:r w:rsidR="00C74983" w:rsidRPr="00E43759">
        <w:rPr>
          <w:sz w:val="24"/>
          <w:szCs w:val="24"/>
        </w:rPr>
        <w:t xml:space="preserve"> </w:t>
      </w:r>
      <w:r w:rsidR="005455A5">
        <w:rPr>
          <w:sz w:val="24"/>
          <w:szCs w:val="24"/>
        </w:rPr>
        <w:t xml:space="preserve">It was agreed that Cllrs would indicate their availability to assist particular projects by </w:t>
      </w:r>
      <w:r w:rsidR="00CE58C2">
        <w:rPr>
          <w:sz w:val="24"/>
          <w:szCs w:val="24"/>
        </w:rPr>
        <w:t xml:space="preserve">the </w:t>
      </w:r>
      <w:proofErr w:type="gramStart"/>
      <w:r w:rsidR="003F391A">
        <w:rPr>
          <w:sz w:val="24"/>
          <w:szCs w:val="24"/>
        </w:rPr>
        <w:t>23</w:t>
      </w:r>
      <w:r w:rsidR="003F391A" w:rsidRPr="003F391A">
        <w:rPr>
          <w:sz w:val="24"/>
          <w:szCs w:val="24"/>
          <w:vertAlign w:val="superscript"/>
        </w:rPr>
        <w:t>rd</w:t>
      </w:r>
      <w:proofErr w:type="gramEnd"/>
      <w:r w:rsidR="003F391A">
        <w:rPr>
          <w:sz w:val="24"/>
          <w:szCs w:val="24"/>
        </w:rPr>
        <w:t xml:space="preserve"> February 2022.</w:t>
      </w:r>
    </w:p>
    <w:p w14:paraId="3CB0B505" w14:textId="1549ED9B" w:rsidR="00D777F8" w:rsidRDefault="006279B1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F65A6E">
        <w:rPr>
          <w:b/>
          <w:bCs/>
          <w:sz w:val="24"/>
          <w:szCs w:val="24"/>
        </w:rPr>
        <w:t>CONSIDER THE ADOPTION OF ADDITIONAL COUNCIL POLICIES</w:t>
      </w:r>
      <w:r>
        <w:rPr>
          <w:b/>
          <w:bCs/>
          <w:sz w:val="24"/>
          <w:szCs w:val="24"/>
        </w:rPr>
        <w:t xml:space="preserve"> </w:t>
      </w:r>
    </w:p>
    <w:p w14:paraId="393F19B2" w14:textId="7047BAD5" w:rsidR="004765BE" w:rsidRDefault="004765BE" w:rsidP="00D2668F">
      <w:pPr>
        <w:rPr>
          <w:sz w:val="24"/>
          <w:szCs w:val="24"/>
        </w:rPr>
      </w:pPr>
      <w:r>
        <w:rPr>
          <w:sz w:val="24"/>
          <w:szCs w:val="24"/>
        </w:rPr>
        <w:t xml:space="preserve">The Clerk reported that the following draft policies </w:t>
      </w:r>
      <w:r w:rsidR="00D2668F">
        <w:rPr>
          <w:sz w:val="24"/>
          <w:szCs w:val="24"/>
        </w:rPr>
        <w:t xml:space="preserve">and procedures </w:t>
      </w:r>
      <w:r>
        <w:rPr>
          <w:sz w:val="24"/>
          <w:szCs w:val="24"/>
        </w:rPr>
        <w:t>had been circulated to Cllrs for consideration:</w:t>
      </w:r>
    </w:p>
    <w:p w14:paraId="0AA21C7E" w14:textId="14A52259" w:rsidR="004765BE" w:rsidRPr="00D2668F" w:rsidRDefault="004765BE" w:rsidP="00D2668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668F">
        <w:rPr>
          <w:sz w:val="24"/>
          <w:szCs w:val="24"/>
        </w:rPr>
        <w:t>Lone Working Policy</w:t>
      </w:r>
    </w:p>
    <w:p w14:paraId="4E936F8D" w14:textId="27687E00" w:rsidR="004765BE" w:rsidRPr="00D2668F" w:rsidRDefault="004765BE" w:rsidP="00D2668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668F">
        <w:rPr>
          <w:sz w:val="24"/>
          <w:szCs w:val="24"/>
        </w:rPr>
        <w:t>Caretaker Risk Assessment</w:t>
      </w:r>
    </w:p>
    <w:p w14:paraId="6C250F0C" w14:textId="4242A5BF" w:rsidR="004765BE" w:rsidRPr="00D2668F" w:rsidRDefault="00D2668F" w:rsidP="00D2668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668F">
        <w:rPr>
          <w:sz w:val="24"/>
          <w:szCs w:val="24"/>
        </w:rPr>
        <w:t>MRPC Risk Management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0CBF" w:rsidRPr="00735BD2" w14:paraId="63D2749E" w14:textId="77777777" w:rsidTr="00C32722">
        <w:tc>
          <w:tcPr>
            <w:tcW w:w="9242" w:type="dxa"/>
            <w:gridSpan w:val="2"/>
          </w:tcPr>
          <w:p w14:paraId="5B6F9C77" w14:textId="5B4FD092" w:rsidR="00D30CBF" w:rsidRPr="00735BD2" w:rsidRDefault="00D30CBF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Motion: TO APPROVE THE </w:t>
            </w:r>
            <w:r w:rsidR="00F41180">
              <w:rPr>
                <w:b/>
                <w:bCs/>
                <w:sz w:val="24"/>
                <w:szCs w:val="24"/>
              </w:rPr>
              <w:t xml:space="preserve">ADOPTION OF THE </w:t>
            </w:r>
            <w:r w:rsidR="003A0C1D">
              <w:rPr>
                <w:b/>
                <w:bCs/>
                <w:sz w:val="24"/>
                <w:szCs w:val="24"/>
              </w:rPr>
              <w:t>LONE WORKING POLICY, RISK ASSESSMENT, AND RISK MANAGEMENT SCHEME</w:t>
            </w:r>
          </w:p>
        </w:tc>
      </w:tr>
      <w:tr w:rsidR="00D30CBF" w:rsidRPr="00735BD2" w14:paraId="6CEBE818" w14:textId="77777777" w:rsidTr="00C32722">
        <w:tc>
          <w:tcPr>
            <w:tcW w:w="4621" w:type="dxa"/>
          </w:tcPr>
          <w:p w14:paraId="1BD0C71D" w14:textId="77777777" w:rsidR="00D30CBF" w:rsidRPr="00735BD2" w:rsidRDefault="00D30CBF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Proposed: Cllr Cox</w:t>
            </w:r>
          </w:p>
        </w:tc>
        <w:tc>
          <w:tcPr>
            <w:tcW w:w="4621" w:type="dxa"/>
          </w:tcPr>
          <w:p w14:paraId="337364B9" w14:textId="77777777" w:rsidR="00D30CBF" w:rsidRPr="00735BD2" w:rsidRDefault="00D30CBF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Seconded: Cllr Mason</w:t>
            </w:r>
          </w:p>
        </w:tc>
      </w:tr>
      <w:tr w:rsidR="00D30CBF" w:rsidRPr="00735BD2" w14:paraId="2A6E9BC4" w14:textId="77777777" w:rsidTr="00C32722">
        <w:tc>
          <w:tcPr>
            <w:tcW w:w="9242" w:type="dxa"/>
            <w:gridSpan w:val="2"/>
          </w:tcPr>
          <w:p w14:paraId="3133C739" w14:textId="77777777" w:rsidR="00D30CBF" w:rsidRPr="00735BD2" w:rsidRDefault="00D30CBF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Motion Carried.</w:t>
            </w:r>
          </w:p>
        </w:tc>
      </w:tr>
    </w:tbl>
    <w:p w14:paraId="312492B0" w14:textId="77777777" w:rsidR="003D0EC0" w:rsidRPr="00454315" w:rsidRDefault="003D0EC0" w:rsidP="00454315">
      <w:pPr>
        <w:jc w:val="both"/>
        <w:rPr>
          <w:b/>
          <w:bCs/>
          <w:sz w:val="24"/>
          <w:szCs w:val="24"/>
        </w:rPr>
      </w:pPr>
    </w:p>
    <w:p w14:paraId="4EF59A41" w14:textId="1CA3853B" w:rsidR="00F735DB" w:rsidRPr="00CE58C2" w:rsidRDefault="00EB764C" w:rsidP="00CE58C2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CONSIDER </w:t>
      </w:r>
      <w:r w:rsidR="00670F5B">
        <w:rPr>
          <w:b/>
          <w:bCs/>
          <w:sz w:val="24"/>
          <w:szCs w:val="24"/>
        </w:rPr>
        <w:t xml:space="preserve">COMMENCING </w:t>
      </w:r>
      <w:r>
        <w:rPr>
          <w:b/>
          <w:bCs/>
          <w:sz w:val="24"/>
          <w:szCs w:val="24"/>
        </w:rPr>
        <w:t xml:space="preserve">MEMBERSHIP OF </w:t>
      </w:r>
      <w:r w:rsidR="00AF78C2">
        <w:rPr>
          <w:b/>
          <w:bCs/>
          <w:sz w:val="24"/>
          <w:szCs w:val="24"/>
        </w:rPr>
        <w:t xml:space="preserve">CPRE - </w:t>
      </w:r>
      <w:r>
        <w:rPr>
          <w:b/>
          <w:bCs/>
          <w:sz w:val="24"/>
          <w:szCs w:val="24"/>
        </w:rPr>
        <w:t xml:space="preserve">THE </w:t>
      </w:r>
      <w:r w:rsidR="00AF78C2">
        <w:rPr>
          <w:b/>
          <w:bCs/>
          <w:sz w:val="24"/>
          <w:szCs w:val="24"/>
        </w:rPr>
        <w:t>COUNTRYSIDE CHARITY</w:t>
      </w:r>
    </w:p>
    <w:p w14:paraId="6FF3DBE5" w14:textId="423851F5" w:rsidR="002865B2" w:rsidRPr="00FD2D72" w:rsidRDefault="005455A5" w:rsidP="009B2BA4">
      <w:pPr>
        <w:jc w:val="both"/>
        <w:rPr>
          <w:sz w:val="24"/>
          <w:szCs w:val="24"/>
        </w:rPr>
      </w:pPr>
      <w:r w:rsidRPr="00FD2D72">
        <w:rPr>
          <w:sz w:val="24"/>
          <w:szCs w:val="24"/>
        </w:rPr>
        <w:lastRenderedPageBreak/>
        <w:t xml:space="preserve">Cllrs discussed at length the benefits of </w:t>
      </w:r>
      <w:proofErr w:type="gramStart"/>
      <w:r w:rsidRPr="00FD2D72">
        <w:rPr>
          <w:sz w:val="24"/>
          <w:szCs w:val="24"/>
        </w:rPr>
        <w:t>membership, but</w:t>
      </w:r>
      <w:proofErr w:type="gramEnd"/>
      <w:r w:rsidRPr="00FD2D72">
        <w:rPr>
          <w:sz w:val="24"/>
          <w:szCs w:val="24"/>
        </w:rPr>
        <w:t xml:space="preserve"> noted that th</w:t>
      </w:r>
      <w:r w:rsidR="00037927" w:rsidRPr="00FD2D72">
        <w:rPr>
          <w:sz w:val="24"/>
          <w:szCs w:val="24"/>
        </w:rPr>
        <w:t xml:space="preserve">is may not be that beneficial to a Parish Council with no green belt land. Cllrs agreed to defer the motion until after May to reassess the appetite of potentially new Cllrs towards membership.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5FFA" w:rsidRPr="00735BD2" w14:paraId="2081521F" w14:textId="77777777" w:rsidTr="00C32722">
        <w:tc>
          <w:tcPr>
            <w:tcW w:w="9242" w:type="dxa"/>
            <w:gridSpan w:val="2"/>
          </w:tcPr>
          <w:p w14:paraId="4C8835B6" w14:textId="5E08257B" w:rsidR="00335FFA" w:rsidRPr="00735BD2" w:rsidRDefault="00335FFA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Motion: TO </w:t>
            </w:r>
            <w:r>
              <w:rPr>
                <w:b/>
                <w:bCs/>
                <w:sz w:val="24"/>
                <w:szCs w:val="24"/>
              </w:rPr>
              <w:t xml:space="preserve">DEFER </w:t>
            </w:r>
            <w:r w:rsidR="00A90519">
              <w:rPr>
                <w:b/>
                <w:bCs/>
                <w:sz w:val="24"/>
                <w:szCs w:val="24"/>
              </w:rPr>
              <w:t>DECISION ON JOINING THE CPRE UNTIL AFTER THE MAY 2023 PARISH COUNCIL ELECTIONS</w:t>
            </w:r>
          </w:p>
        </w:tc>
      </w:tr>
      <w:tr w:rsidR="00335FFA" w:rsidRPr="00735BD2" w14:paraId="655C803C" w14:textId="77777777" w:rsidTr="00C32722">
        <w:tc>
          <w:tcPr>
            <w:tcW w:w="4621" w:type="dxa"/>
          </w:tcPr>
          <w:p w14:paraId="1C384249" w14:textId="44E9DB90" w:rsidR="00335FFA" w:rsidRPr="00735BD2" w:rsidRDefault="00335FFA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Proposed: Cllr </w:t>
            </w:r>
            <w:r>
              <w:rPr>
                <w:b/>
                <w:bCs/>
                <w:sz w:val="24"/>
                <w:szCs w:val="24"/>
              </w:rPr>
              <w:t>Vernon</w:t>
            </w:r>
          </w:p>
        </w:tc>
        <w:tc>
          <w:tcPr>
            <w:tcW w:w="4621" w:type="dxa"/>
          </w:tcPr>
          <w:p w14:paraId="3553A7E3" w14:textId="322604D7" w:rsidR="00335FFA" w:rsidRPr="00735BD2" w:rsidRDefault="00335FFA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 xml:space="preserve">Seconded: Cllr </w:t>
            </w:r>
            <w:r>
              <w:rPr>
                <w:b/>
                <w:bCs/>
                <w:sz w:val="24"/>
                <w:szCs w:val="24"/>
              </w:rPr>
              <w:t>Jones</w:t>
            </w:r>
          </w:p>
        </w:tc>
      </w:tr>
      <w:tr w:rsidR="00335FFA" w:rsidRPr="00735BD2" w14:paraId="14C4E459" w14:textId="77777777" w:rsidTr="00C32722">
        <w:tc>
          <w:tcPr>
            <w:tcW w:w="9242" w:type="dxa"/>
            <w:gridSpan w:val="2"/>
          </w:tcPr>
          <w:p w14:paraId="28B076A8" w14:textId="77777777" w:rsidR="00335FFA" w:rsidRPr="00735BD2" w:rsidRDefault="00335FFA" w:rsidP="00C32722">
            <w:pPr>
              <w:rPr>
                <w:b/>
                <w:bCs/>
                <w:sz w:val="24"/>
                <w:szCs w:val="24"/>
              </w:rPr>
            </w:pPr>
            <w:r w:rsidRPr="00735BD2">
              <w:rPr>
                <w:b/>
                <w:bCs/>
                <w:sz w:val="24"/>
                <w:szCs w:val="24"/>
              </w:rPr>
              <w:t>Motion Carried.</w:t>
            </w:r>
          </w:p>
        </w:tc>
      </w:tr>
    </w:tbl>
    <w:p w14:paraId="351AE43C" w14:textId="77777777" w:rsidR="00340117" w:rsidRPr="006C70BD" w:rsidRDefault="00340117" w:rsidP="006246D0">
      <w:pPr>
        <w:pStyle w:val="ListParagraph"/>
        <w:jc w:val="both"/>
        <w:rPr>
          <w:b/>
          <w:bCs/>
          <w:sz w:val="24"/>
          <w:szCs w:val="24"/>
        </w:rPr>
      </w:pPr>
    </w:p>
    <w:p w14:paraId="26A298E7" w14:textId="19540679" w:rsidR="002022E5" w:rsidRDefault="002D3D06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C70BD">
        <w:rPr>
          <w:b/>
          <w:bCs/>
          <w:sz w:val="24"/>
          <w:szCs w:val="24"/>
        </w:rPr>
        <w:t>TO NOTE THE DATE OF THE NEXT PARISH COUNCIL MEETIN</w:t>
      </w:r>
      <w:r w:rsidR="002022E5">
        <w:rPr>
          <w:b/>
          <w:bCs/>
          <w:sz w:val="24"/>
          <w:szCs w:val="24"/>
        </w:rPr>
        <w:t>G</w:t>
      </w:r>
      <w:r w:rsidR="00B41983">
        <w:rPr>
          <w:b/>
          <w:bCs/>
          <w:sz w:val="24"/>
          <w:szCs w:val="24"/>
        </w:rPr>
        <w:t xml:space="preserve"> AND</w:t>
      </w:r>
      <w:r w:rsidR="00A85D87">
        <w:rPr>
          <w:b/>
          <w:bCs/>
          <w:sz w:val="24"/>
          <w:szCs w:val="24"/>
        </w:rPr>
        <w:t xml:space="preserve"> RECEIVE</w:t>
      </w:r>
      <w:r w:rsidR="00B41983">
        <w:rPr>
          <w:b/>
          <w:bCs/>
          <w:sz w:val="24"/>
          <w:szCs w:val="24"/>
        </w:rPr>
        <w:t xml:space="preserve"> ITEMS FOR THE NEXT AGENDA</w:t>
      </w:r>
    </w:p>
    <w:p w14:paraId="6744F57E" w14:textId="77777777" w:rsidR="00577109" w:rsidRPr="00577109" w:rsidRDefault="00577109" w:rsidP="006246D0">
      <w:pPr>
        <w:pStyle w:val="ListParagraph"/>
        <w:jc w:val="both"/>
        <w:rPr>
          <w:b/>
          <w:bCs/>
          <w:sz w:val="24"/>
          <w:szCs w:val="24"/>
        </w:rPr>
      </w:pPr>
    </w:p>
    <w:p w14:paraId="67E72CDB" w14:textId="3089BE0C" w:rsidR="00F735DB" w:rsidRDefault="00FD2EC3" w:rsidP="006246D0">
      <w:pPr>
        <w:pStyle w:val="ListParagraph"/>
        <w:numPr>
          <w:ilvl w:val="1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1</w:t>
      </w:r>
      <w:r w:rsidR="008767FD">
        <w:rPr>
          <w:b/>
          <w:bCs/>
          <w:sz w:val="24"/>
          <w:szCs w:val="24"/>
        </w:rPr>
        <w:t>6</w:t>
      </w:r>
      <w:r w:rsidRPr="00FD2EC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7C0007">
        <w:rPr>
          <w:b/>
          <w:bCs/>
          <w:sz w:val="24"/>
          <w:szCs w:val="24"/>
        </w:rPr>
        <w:t xml:space="preserve">MARCH </w:t>
      </w:r>
      <w:r>
        <w:rPr>
          <w:b/>
          <w:bCs/>
          <w:sz w:val="24"/>
          <w:szCs w:val="24"/>
        </w:rPr>
        <w:t>2023</w:t>
      </w:r>
    </w:p>
    <w:p w14:paraId="5D37B948" w14:textId="77777777" w:rsidR="00A91A95" w:rsidRDefault="009B2BA4" w:rsidP="00A91A95">
      <w:pPr>
        <w:jc w:val="both"/>
        <w:rPr>
          <w:sz w:val="24"/>
          <w:szCs w:val="24"/>
        </w:rPr>
      </w:pPr>
      <w:r w:rsidRPr="00FD2D72">
        <w:rPr>
          <w:sz w:val="24"/>
          <w:szCs w:val="24"/>
        </w:rPr>
        <w:t xml:space="preserve">Cllrs agreed that future Full Council Meetings will be held in the Village Hall Lounge </w:t>
      </w:r>
      <w:proofErr w:type="gramStart"/>
      <w:r w:rsidRPr="00FD2D72">
        <w:rPr>
          <w:sz w:val="24"/>
          <w:szCs w:val="24"/>
        </w:rPr>
        <w:t>area, and</w:t>
      </w:r>
      <w:proofErr w:type="gramEnd"/>
      <w:r w:rsidRPr="00FD2D72">
        <w:rPr>
          <w:sz w:val="24"/>
          <w:szCs w:val="24"/>
        </w:rPr>
        <w:t xml:space="preserve"> will commence at the earlier time of 7:00PM. </w:t>
      </w:r>
    </w:p>
    <w:p w14:paraId="0EB2D5DE" w14:textId="6FEFCA7B" w:rsidR="00577109" w:rsidRDefault="002022E5" w:rsidP="00A91A9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CONSIDER THE EXCLUSION OF THE PUBLIC TO DISCUSS THE REMAINING ITEMS ON THE AGENDA</w:t>
      </w:r>
    </w:p>
    <w:p w14:paraId="41BE698E" w14:textId="60A02F2A" w:rsidR="00F735DB" w:rsidRPr="00FD2D72" w:rsidRDefault="00FD2D72" w:rsidP="00FD2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Cllrs resolved to exclude the Public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</w:t>
      </w:r>
      <w:r w:rsidR="00BA19C8">
        <w:rPr>
          <w:sz w:val="24"/>
          <w:szCs w:val="24"/>
        </w:rPr>
        <w:t xml:space="preserve">discuss details pertaining to the final Item on the Agenda in Closed Session. </w:t>
      </w:r>
    </w:p>
    <w:p w14:paraId="5DE6722A" w14:textId="21CF6726" w:rsidR="002022E5" w:rsidRDefault="002022E5" w:rsidP="006246D0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577109">
        <w:rPr>
          <w:b/>
          <w:bCs/>
          <w:sz w:val="24"/>
          <w:szCs w:val="24"/>
        </w:rPr>
        <w:t xml:space="preserve">TO </w:t>
      </w:r>
      <w:r w:rsidR="001142A8" w:rsidRPr="00577109">
        <w:rPr>
          <w:b/>
          <w:bCs/>
          <w:sz w:val="24"/>
          <w:szCs w:val="24"/>
        </w:rPr>
        <w:t xml:space="preserve">CONSIDER </w:t>
      </w:r>
      <w:r w:rsidR="008D7EA5" w:rsidRPr="00577109">
        <w:rPr>
          <w:b/>
          <w:bCs/>
          <w:sz w:val="24"/>
          <w:szCs w:val="24"/>
        </w:rPr>
        <w:t>A MATTER PERTAINING TO EMPLOYMENT</w:t>
      </w:r>
    </w:p>
    <w:p w14:paraId="62636AD4" w14:textId="6570C7E4" w:rsidR="00A4595C" w:rsidRPr="00A65007" w:rsidRDefault="00A4595C" w:rsidP="00A90519">
      <w:pPr>
        <w:rPr>
          <w:sz w:val="24"/>
          <w:szCs w:val="24"/>
        </w:rPr>
      </w:pPr>
    </w:p>
    <w:p w14:paraId="032D02A1" w14:textId="78B11709" w:rsidR="00953AED" w:rsidRPr="00E953C6" w:rsidRDefault="00E953C6" w:rsidP="00E953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7A1AAB" w:rsidRPr="007A1AAB">
        <w:rPr>
          <w:b/>
          <w:bCs/>
          <w:sz w:val="24"/>
          <w:szCs w:val="24"/>
        </w:rPr>
        <w:t>EETING CLOSE</w:t>
      </w:r>
      <w:r w:rsidR="00BA19C8">
        <w:rPr>
          <w:b/>
          <w:bCs/>
          <w:sz w:val="24"/>
          <w:szCs w:val="24"/>
        </w:rPr>
        <w:t>D</w:t>
      </w:r>
      <w:r w:rsidR="007A1AAB" w:rsidRPr="007A1AAB">
        <w:rPr>
          <w:b/>
          <w:bCs/>
          <w:sz w:val="24"/>
          <w:szCs w:val="24"/>
        </w:rPr>
        <w:t xml:space="preserve"> AT 9:</w:t>
      </w:r>
      <w:r w:rsidR="001142A8">
        <w:rPr>
          <w:b/>
          <w:bCs/>
          <w:sz w:val="24"/>
          <w:szCs w:val="24"/>
        </w:rPr>
        <w:t>3</w:t>
      </w:r>
      <w:r w:rsidR="007A1AAB" w:rsidRPr="007A1AAB">
        <w:rPr>
          <w:b/>
          <w:bCs/>
          <w:sz w:val="24"/>
          <w:szCs w:val="24"/>
        </w:rPr>
        <w:t>0PM</w:t>
      </w:r>
    </w:p>
    <w:sectPr w:rsidR="00953AED" w:rsidRPr="00E953C6" w:rsidSect="00E95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0" w:left="144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458C" w14:textId="77777777" w:rsidR="00FB4C9F" w:rsidRDefault="00FB4C9F" w:rsidP="00CF7BC6">
      <w:pPr>
        <w:spacing w:after="0" w:line="240" w:lineRule="auto"/>
      </w:pPr>
      <w:r>
        <w:separator/>
      </w:r>
    </w:p>
  </w:endnote>
  <w:endnote w:type="continuationSeparator" w:id="0">
    <w:p w14:paraId="496182B4" w14:textId="77777777" w:rsidR="00FB4C9F" w:rsidRDefault="00FB4C9F" w:rsidP="00CF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7855" w14:textId="77777777" w:rsidR="005227E9" w:rsidRDefault="00522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02A7" w14:textId="23813BC8" w:rsidR="004475FD" w:rsidRDefault="004475FD">
    <w:pPr>
      <w:pStyle w:val="Footer"/>
      <w:jc w:val="center"/>
      <w:rPr>
        <w:caps/>
        <w:noProof/>
        <w:color w:val="4472C4" w:themeColor="accent1"/>
      </w:rPr>
    </w:pPr>
  </w:p>
  <w:p w14:paraId="032D02A8" w14:textId="77777777" w:rsidR="00073686" w:rsidRDefault="00073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DF89" w14:textId="77777777" w:rsidR="005227E9" w:rsidRDefault="0052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D887" w14:textId="77777777" w:rsidR="00FB4C9F" w:rsidRDefault="00FB4C9F" w:rsidP="00CF7BC6">
      <w:pPr>
        <w:spacing w:after="0" w:line="240" w:lineRule="auto"/>
      </w:pPr>
      <w:r>
        <w:separator/>
      </w:r>
    </w:p>
  </w:footnote>
  <w:footnote w:type="continuationSeparator" w:id="0">
    <w:p w14:paraId="7DD8A5B1" w14:textId="77777777" w:rsidR="00FB4C9F" w:rsidRDefault="00FB4C9F" w:rsidP="00CF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29A" w14:textId="47096113" w:rsidR="005227E9" w:rsidRDefault="005227E9">
    <w:pPr>
      <w:pStyle w:val="Header"/>
    </w:pPr>
    <w:r>
      <w:rPr>
        <w:noProof/>
      </w:rPr>
      <w:pict w14:anchorId="4BB057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FB71" w14:textId="0B2AA7C2" w:rsidR="005227E9" w:rsidRDefault="005227E9">
    <w:pPr>
      <w:pStyle w:val="Header"/>
    </w:pPr>
    <w:r>
      <w:rPr>
        <w:noProof/>
      </w:rPr>
      <w:pict w14:anchorId="7F7D7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B3EC" w14:textId="1248F209" w:rsidR="005227E9" w:rsidRDefault="005227E9">
    <w:pPr>
      <w:pStyle w:val="Header"/>
    </w:pPr>
    <w:r>
      <w:rPr>
        <w:noProof/>
      </w:rPr>
      <w:pict w14:anchorId="1ADFAE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572"/>
    <w:multiLevelType w:val="hybridMultilevel"/>
    <w:tmpl w:val="F118EA22"/>
    <w:lvl w:ilvl="0" w:tplc="723020AC">
      <w:numFmt w:val="bullet"/>
      <w:lvlText w:val="-"/>
      <w:lvlJc w:val="left"/>
      <w:pPr>
        <w:ind w:left="20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 w15:restartNumberingAfterBreak="0">
    <w:nsid w:val="31787E33"/>
    <w:multiLevelType w:val="hybridMultilevel"/>
    <w:tmpl w:val="3EBC402A"/>
    <w:lvl w:ilvl="0" w:tplc="1FA0A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63E"/>
    <w:multiLevelType w:val="hybridMultilevel"/>
    <w:tmpl w:val="64E89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5029E"/>
    <w:multiLevelType w:val="hybridMultilevel"/>
    <w:tmpl w:val="0DD0510E"/>
    <w:lvl w:ilvl="0" w:tplc="C44C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1E4D"/>
    <w:multiLevelType w:val="hybridMultilevel"/>
    <w:tmpl w:val="61B24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218E"/>
    <w:multiLevelType w:val="hybridMultilevel"/>
    <w:tmpl w:val="EF02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58C3"/>
    <w:multiLevelType w:val="hybridMultilevel"/>
    <w:tmpl w:val="376CA618"/>
    <w:lvl w:ilvl="0" w:tplc="0ED6A5CC">
      <w:start w:val="23"/>
      <w:numFmt w:val="decimal"/>
      <w:lvlText w:val="23/%1"/>
      <w:lvlJc w:val="center"/>
      <w:pPr>
        <w:ind w:left="1134" w:hanging="774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551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6D36"/>
    <w:multiLevelType w:val="hybridMultilevel"/>
    <w:tmpl w:val="0CE29890"/>
    <w:lvl w:ilvl="0" w:tplc="1070DD3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13DEE"/>
    <w:multiLevelType w:val="hybridMultilevel"/>
    <w:tmpl w:val="1FA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7480">
    <w:abstractNumId w:val="4"/>
  </w:num>
  <w:num w:numId="2" w16cid:durableId="268859957">
    <w:abstractNumId w:val="8"/>
  </w:num>
  <w:num w:numId="3" w16cid:durableId="1103767480">
    <w:abstractNumId w:val="0"/>
  </w:num>
  <w:num w:numId="4" w16cid:durableId="464129005">
    <w:abstractNumId w:val="3"/>
  </w:num>
  <w:num w:numId="5" w16cid:durableId="1956907530">
    <w:abstractNumId w:val="2"/>
  </w:num>
  <w:num w:numId="6" w16cid:durableId="47533624">
    <w:abstractNumId w:val="7"/>
  </w:num>
  <w:num w:numId="7" w16cid:durableId="404033626">
    <w:abstractNumId w:val="1"/>
  </w:num>
  <w:num w:numId="8" w16cid:durableId="439957826">
    <w:abstractNumId w:val="6"/>
  </w:num>
  <w:num w:numId="9" w16cid:durableId="2015570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6F"/>
    <w:rsid w:val="00000613"/>
    <w:rsid w:val="00002E3A"/>
    <w:rsid w:val="0000363E"/>
    <w:rsid w:val="00003714"/>
    <w:rsid w:val="00004215"/>
    <w:rsid w:val="00004928"/>
    <w:rsid w:val="000161C5"/>
    <w:rsid w:val="00016508"/>
    <w:rsid w:val="00026A21"/>
    <w:rsid w:val="000308EF"/>
    <w:rsid w:val="00032133"/>
    <w:rsid w:val="00037927"/>
    <w:rsid w:val="00040C6A"/>
    <w:rsid w:val="00046B75"/>
    <w:rsid w:val="00047B8A"/>
    <w:rsid w:val="000519AF"/>
    <w:rsid w:val="00051BF1"/>
    <w:rsid w:val="00052897"/>
    <w:rsid w:val="00052E45"/>
    <w:rsid w:val="00054339"/>
    <w:rsid w:val="00055A5B"/>
    <w:rsid w:val="0006027D"/>
    <w:rsid w:val="00061A5F"/>
    <w:rsid w:val="00065D4F"/>
    <w:rsid w:val="00070F85"/>
    <w:rsid w:val="000712AA"/>
    <w:rsid w:val="00072E12"/>
    <w:rsid w:val="00073686"/>
    <w:rsid w:val="00075B5C"/>
    <w:rsid w:val="000778F7"/>
    <w:rsid w:val="0008203B"/>
    <w:rsid w:val="000969DB"/>
    <w:rsid w:val="000A4E9F"/>
    <w:rsid w:val="000B3FF9"/>
    <w:rsid w:val="000B7138"/>
    <w:rsid w:val="000B7A4F"/>
    <w:rsid w:val="000C27B0"/>
    <w:rsid w:val="000C3543"/>
    <w:rsid w:val="000C64DA"/>
    <w:rsid w:val="000C7EF1"/>
    <w:rsid w:val="000D3F5E"/>
    <w:rsid w:val="000D41C4"/>
    <w:rsid w:val="000D4FC7"/>
    <w:rsid w:val="000E0BF4"/>
    <w:rsid w:val="000E66FB"/>
    <w:rsid w:val="000E6DA6"/>
    <w:rsid w:val="000E70C5"/>
    <w:rsid w:val="000F157A"/>
    <w:rsid w:val="000F339E"/>
    <w:rsid w:val="000F4A06"/>
    <w:rsid w:val="000F7743"/>
    <w:rsid w:val="00101E07"/>
    <w:rsid w:val="00102671"/>
    <w:rsid w:val="00106B82"/>
    <w:rsid w:val="00110D03"/>
    <w:rsid w:val="00112492"/>
    <w:rsid w:val="0011396D"/>
    <w:rsid w:val="001142A8"/>
    <w:rsid w:val="00114310"/>
    <w:rsid w:val="001201DB"/>
    <w:rsid w:val="0012172B"/>
    <w:rsid w:val="0012372D"/>
    <w:rsid w:val="0012501A"/>
    <w:rsid w:val="0013312A"/>
    <w:rsid w:val="0013419C"/>
    <w:rsid w:val="00144550"/>
    <w:rsid w:val="0014731E"/>
    <w:rsid w:val="0014736D"/>
    <w:rsid w:val="001517CB"/>
    <w:rsid w:val="0015355D"/>
    <w:rsid w:val="00167E66"/>
    <w:rsid w:val="00170F16"/>
    <w:rsid w:val="00175354"/>
    <w:rsid w:val="001756E0"/>
    <w:rsid w:val="00186B69"/>
    <w:rsid w:val="001872F0"/>
    <w:rsid w:val="00190453"/>
    <w:rsid w:val="00197AFE"/>
    <w:rsid w:val="001A222D"/>
    <w:rsid w:val="001A74A1"/>
    <w:rsid w:val="001B046E"/>
    <w:rsid w:val="001C402E"/>
    <w:rsid w:val="001C589D"/>
    <w:rsid w:val="001D138C"/>
    <w:rsid w:val="001D7746"/>
    <w:rsid w:val="001E0A30"/>
    <w:rsid w:val="001F14B7"/>
    <w:rsid w:val="002022E5"/>
    <w:rsid w:val="00202C69"/>
    <w:rsid w:val="00204209"/>
    <w:rsid w:val="00210619"/>
    <w:rsid w:val="0021676B"/>
    <w:rsid w:val="002230D8"/>
    <w:rsid w:val="002244B1"/>
    <w:rsid w:val="002247F9"/>
    <w:rsid w:val="00227E66"/>
    <w:rsid w:val="00234380"/>
    <w:rsid w:val="002412DE"/>
    <w:rsid w:val="002425E3"/>
    <w:rsid w:val="00242ADA"/>
    <w:rsid w:val="002430D7"/>
    <w:rsid w:val="002456DA"/>
    <w:rsid w:val="002456F8"/>
    <w:rsid w:val="002464DF"/>
    <w:rsid w:val="0026393A"/>
    <w:rsid w:val="00263A5C"/>
    <w:rsid w:val="00276893"/>
    <w:rsid w:val="00281475"/>
    <w:rsid w:val="002865B2"/>
    <w:rsid w:val="00286646"/>
    <w:rsid w:val="00286CF0"/>
    <w:rsid w:val="002A1D05"/>
    <w:rsid w:val="002A1F4F"/>
    <w:rsid w:val="002A3CD8"/>
    <w:rsid w:val="002B0F86"/>
    <w:rsid w:val="002B1754"/>
    <w:rsid w:val="002B2663"/>
    <w:rsid w:val="002B604D"/>
    <w:rsid w:val="002B6677"/>
    <w:rsid w:val="002C318E"/>
    <w:rsid w:val="002D3D06"/>
    <w:rsid w:val="002D6D71"/>
    <w:rsid w:val="002E26F0"/>
    <w:rsid w:val="002F3314"/>
    <w:rsid w:val="002F4CA6"/>
    <w:rsid w:val="002F4F32"/>
    <w:rsid w:val="0030003C"/>
    <w:rsid w:val="00303A94"/>
    <w:rsid w:val="00314859"/>
    <w:rsid w:val="00316C1C"/>
    <w:rsid w:val="00321AB9"/>
    <w:rsid w:val="0032491D"/>
    <w:rsid w:val="00326336"/>
    <w:rsid w:val="00330B1C"/>
    <w:rsid w:val="00332DC6"/>
    <w:rsid w:val="0033457F"/>
    <w:rsid w:val="00335FFA"/>
    <w:rsid w:val="00340117"/>
    <w:rsid w:val="00340892"/>
    <w:rsid w:val="00343B7C"/>
    <w:rsid w:val="00345739"/>
    <w:rsid w:val="00346765"/>
    <w:rsid w:val="00350D9E"/>
    <w:rsid w:val="003523F1"/>
    <w:rsid w:val="00352B0F"/>
    <w:rsid w:val="003629CF"/>
    <w:rsid w:val="00363821"/>
    <w:rsid w:val="00365A79"/>
    <w:rsid w:val="003667CB"/>
    <w:rsid w:val="00371695"/>
    <w:rsid w:val="00382FC4"/>
    <w:rsid w:val="0038644B"/>
    <w:rsid w:val="003913EE"/>
    <w:rsid w:val="00393113"/>
    <w:rsid w:val="0039704C"/>
    <w:rsid w:val="003976BC"/>
    <w:rsid w:val="003A0C1D"/>
    <w:rsid w:val="003A3035"/>
    <w:rsid w:val="003A3A0E"/>
    <w:rsid w:val="003A4A66"/>
    <w:rsid w:val="003A5F2E"/>
    <w:rsid w:val="003B3805"/>
    <w:rsid w:val="003B5BEA"/>
    <w:rsid w:val="003B62F8"/>
    <w:rsid w:val="003C097C"/>
    <w:rsid w:val="003C46EC"/>
    <w:rsid w:val="003C5362"/>
    <w:rsid w:val="003D0706"/>
    <w:rsid w:val="003D0712"/>
    <w:rsid w:val="003D0EC0"/>
    <w:rsid w:val="003D258E"/>
    <w:rsid w:val="003E193F"/>
    <w:rsid w:val="003E2F03"/>
    <w:rsid w:val="003E4741"/>
    <w:rsid w:val="003F391A"/>
    <w:rsid w:val="0040494D"/>
    <w:rsid w:val="004143C8"/>
    <w:rsid w:val="004177D2"/>
    <w:rsid w:val="00417BB3"/>
    <w:rsid w:val="00422558"/>
    <w:rsid w:val="0042721B"/>
    <w:rsid w:val="0043043B"/>
    <w:rsid w:val="00432639"/>
    <w:rsid w:val="00433785"/>
    <w:rsid w:val="0043625A"/>
    <w:rsid w:val="00437119"/>
    <w:rsid w:val="00442BEC"/>
    <w:rsid w:val="0044390B"/>
    <w:rsid w:val="004464A1"/>
    <w:rsid w:val="004475FD"/>
    <w:rsid w:val="00447B82"/>
    <w:rsid w:val="00450637"/>
    <w:rsid w:val="00452AB8"/>
    <w:rsid w:val="00454315"/>
    <w:rsid w:val="00462232"/>
    <w:rsid w:val="0046399A"/>
    <w:rsid w:val="00465F47"/>
    <w:rsid w:val="00466DBA"/>
    <w:rsid w:val="00467C2B"/>
    <w:rsid w:val="00470492"/>
    <w:rsid w:val="00475BBA"/>
    <w:rsid w:val="00476053"/>
    <w:rsid w:val="0047606F"/>
    <w:rsid w:val="004765BE"/>
    <w:rsid w:val="00487BDC"/>
    <w:rsid w:val="00492B8F"/>
    <w:rsid w:val="004939B1"/>
    <w:rsid w:val="004A10BC"/>
    <w:rsid w:val="004A29B7"/>
    <w:rsid w:val="004A73C2"/>
    <w:rsid w:val="004B196B"/>
    <w:rsid w:val="004B260B"/>
    <w:rsid w:val="004B304C"/>
    <w:rsid w:val="004B4042"/>
    <w:rsid w:val="004B5425"/>
    <w:rsid w:val="004D2B24"/>
    <w:rsid w:val="004D64A2"/>
    <w:rsid w:val="004D6973"/>
    <w:rsid w:val="004E4174"/>
    <w:rsid w:val="004E7630"/>
    <w:rsid w:val="004F1C35"/>
    <w:rsid w:val="004F24C4"/>
    <w:rsid w:val="004F2678"/>
    <w:rsid w:val="004F393B"/>
    <w:rsid w:val="004F484D"/>
    <w:rsid w:val="00500178"/>
    <w:rsid w:val="00504FCB"/>
    <w:rsid w:val="00505E1C"/>
    <w:rsid w:val="0050794C"/>
    <w:rsid w:val="00513AD1"/>
    <w:rsid w:val="00516E8B"/>
    <w:rsid w:val="00517F92"/>
    <w:rsid w:val="00520789"/>
    <w:rsid w:val="005227E9"/>
    <w:rsid w:val="005263BA"/>
    <w:rsid w:val="00527F3E"/>
    <w:rsid w:val="00535570"/>
    <w:rsid w:val="00536AF5"/>
    <w:rsid w:val="00543F09"/>
    <w:rsid w:val="005455A5"/>
    <w:rsid w:val="005539E4"/>
    <w:rsid w:val="0055714A"/>
    <w:rsid w:val="00566C88"/>
    <w:rsid w:val="00566F16"/>
    <w:rsid w:val="005678E3"/>
    <w:rsid w:val="00572B35"/>
    <w:rsid w:val="00574E56"/>
    <w:rsid w:val="00575463"/>
    <w:rsid w:val="00575FD9"/>
    <w:rsid w:val="005767E6"/>
    <w:rsid w:val="00576B9E"/>
    <w:rsid w:val="00577109"/>
    <w:rsid w:val="00577A1A"/>
    <w:rsid w:val="005908FD"/>
    <w:rsid w:val="005A1D44"/>
    <w:rsid w:val="005A3085"/>
    <w:rsid w:val="005A4D08"/>
    <w:rsid w:val="005A53F6"/>
    <w:rsid w:val="005B2D3C"/>
    <w:rsid w:val="005B531C"/>
    <w:rsid w:val="005C4EC4"/>
    <w:rsid w:val="005C65C4"/>
    <w:rsid w:val="005D0138"/>
    <w:rsid w:val="005D64F4"/>
    <w:rsid w:val="005E3F44"/>
    <w:rsid w:val="005E505D"/>
    <w:rsid w:val="005F0787"/>
    <w:rsid w:val="005F1798"/>
    <w:rsid w:val="005F346F"/>
    <w:rsid w:val="005F5C0F"/>
    <w:rsid w:val="006006CE"/>
    <w:rsid w:val="0060187F"/>
    <w:rsid w:val="00603A2F"/>
    <w:rsid w:val="006044C5"/>
    <w:rsid w:val="00604B2D"/>
    <w:rsid w:val="00605B1E"/>
    <w:rsid w:val="0061045D"/>
    <w:rsid w:val="006111BF"/>
    <w:rsid w:val="00612041"/>
    <w:rsid w:val="00617DB4"/>
    <w:rsid w:val="0062430E"/>
    <w:rsid w:val="006246D0"/>
    <w:rsid w:val="00625159"/>
    <w:rsid w:val="006279B1"/>
    <w:rsid w:val="0063082F"/>
    <w:rsid w:val="00630AC2"/>
    <w:rsid w:val="00637285"/>
    <w:rsid w:val="0064698C"/>
    <w:rsid w:val="00655C26"/>
    <w:rsid w:val="006641AD"/>
    <w:rsid w:val="00667FA6"/>
    <w:rsid w:val="00670F5B"/>
    <w:rsid w:val="00675B00"/>
    <w:rsid w:val="00680EED"/>
    <w:rsid w:val="00685212"/>
    <w:rsid w:val="006872F5"/>
    <w:rsid w:val="00691D6D"/>
    <w:rsid w:val="00693BFF"/>
    <w:rsid w:val="00694D74"/>
    <w:rsid w:val="006952CD"/>
    <w:rsid w:val="00695804"/>
    <w:rsid w:val="006A2E84"/>
    <w:rsid w:val="006B3E3E"/>
    <w:rsid w:val="006C4D60"/>
    <w:rsid w:val="006C70BD"/>
    <w:rsid w:val="006D517A"/>
    <w:rsid w:val="006D637A"/>
    <w:rsid w:val="006D6E0D"/>
    <w:rsid w:val="006F1C6C"/>
    <w:rsid w:val="00700802"/>
    <w:rsid w:val="00704BDF"/>
    <w:rsid w:val="007138E6"/>
    <w:rsid w:val="00714420"/>
    <w:rsid w:val="007171B0"/>
    <w:rsid w:val="00722921"/>
    <w:rsid w:val="00726F3A"/>
    <w:rsid w:val="00735FA9"/>
    <w:rsid w:val="00740BFB"/>
    <w:rsid w:val="007442F2"/>
    <w:rsid w:val="00746BAE"/>
    <w:rsid w:val="00747F70"/>
    <w:rsid w:val="00753C2D"/>
    <w:rsid w:val="007554BF"/>
    <w:rsid w:val="00757745"/>
    <w:rsid w:val="00765FBC"/>
    <w:rsid w:val="00766EC3"/>
    <w:rsid w:val="00772748"/>
    <w:rsid w:val="00772D51"/>
    <w:rsid w:val="007736C3"/>
    <w:rsid w:val="00773863"/>
    <w:rsid w:val="00785093"/>
    <w:rsid w:val="0079078A"/>
    <w:rsid w:val="007A1AAB"/>
    <w:rsid w:val="007A73EC"/>
    <w:rsid w:val="007A7F1F"/>
    <w:rsid w:val="007B11DE"/>
    <w:rsid w:val="007C0007"/>
    <w:rsid w:val="007C25AA"/>
    <w:rsid w:val="007C3FD0"/>
    <w:rsid w:val="007C5AF2"/>
    <w:rsid w:val="007D7464"/>
    <w:rsid w:val="007E081B"/>
    <w:rsid w:val="007E1AAE"/>
    <w:rsid w:val="007E27AE"/>
    <w:rsid w:val="007F57EA"/>
    <w:rsid w:val="007F7655"/>
    <w:rsid w:val="008069C3"/>
    <w:rsid w:val="008156BB"/>
    <w:rsid w:val="00817D5C"/>
    <w:rsid w:val="00822C81"/>
    <w:rsid w:val="00826E61"/>
    <w:rsid w:val="00830AA1"/>
    <w:rsid w:val="00832556"/>
    <w:rsid w:val="00833531"/>
    <w:rsid w:val="00835BD0"/>
    <w:rsid w:val="0084077C"/>
    <w:rsid w:val="00844084"/>
    <w:rsid w:val="008464D6"/>
    <w:rsid w:val="00854463"/>
    <w:rsid w:val="0086048C"/>
    <w:rsid w:val="00861DFD"/>
    <w:rsid w:val="00862A3A"/>
    <w:rsid w:val="00871437"/>
    <w:rsid w:val="0087259B"/>
    <w:rsid w:val="008730F1"/>
    <w:rsid w:val="00875AE2"/>
    <w:rsid w:val="008767FD"/>
    <w:rsid w:val="0088515F"/>
    <w:rsid w:val="00887293"/>
    <w:rsid w:val="00892B27"/>
    <w:rsid w:val="008A34C8"/>
    <w:rsid w:val="008A46D6"/>
    <w:rsid w:val="008B3F80"/>
    <w:rsid w:val="008B7CC8"/>
    <w:rsid w:val="008C048A"/>
    <w:rsid w:val="008C04E0"/>
    <w:rsid w:val="008C2E75"/>
    <w:rsid w:val="008D1780"/>
    <w:rsid w:val="008D3EC6"/>
    <w:rsid w:val="008D735D"/>
    <w:rsid w:val="008D7EA5"/>
    <w:rsid w:val="008E1A2C"/>
    <w:rsid w:val="008E3B4C"/>
    <w:rsid w:val="008F3B18"/>
    <w:rsid w:val="008F4B76"/>
    <w:rsid w:val="008F5B2E"/>
    <w:rsid w:val="008F7266"/>
    <w:rsid w:val="008F7554"/>
    <w:rsid w:val="00900ED8"/>
    <w:rsid w:val="00902158"/>
    <w:rsid w:val="00904113"/>
    <w:rsid w:val="009049E3"/>
    <w:rsid w:val="009129A2"/>
    <w:rsid w:val="0092356F"/>
    <w:rsid w:val="00923A3C"/>
    <w:rsid w:val="0092614D"/>
    <w:rsid w:val="00933CE0"/>
    <w:rsid w:val="009346F2"/>
    <w:rsid w:val="009350D4"/>
    <w:rsid w:val="00941078"/>
    <w:rsid w:val="00942B8F"/>
    <w:rsid w:val="00952986"/>
    <w:rsid w:val="00952A4F"/>
    <w:rsid w:val="00953AED"/>
    <w:rsid w:val="00953F9D"/>
    <w:rsid w:val="00967901"/>
    <w:rsid w:val="00970396"/>
    <w:rsid w:val="00970869"/>
    <w:rsid w:val="00972439"/>
    <w:rsid w:val="009761C1"/>
    <w:rsid w:val="00985C25"/>
    <w:rsid w:val="009906AC"/>
    <w:rsid w:val="00991F8F"/>
    <w:rsid w:val="0099232E"/>
    <w:rsid w:val="009A3464"/>
    <w:rsid w:val="009A54BA"/>
    <w:rsid w:val="009B2BA4"/>
    <w:rsid w:val="009B2FCA"/>
    <w:rsid w:val="009B3223"/>
    <w:rsid w:val="009B39D3"/>
    <w:rsid w:val="009B6911"/>
    <w:rsid w:val="009B7A28"/>
    <w:rsid w:val="009C234F"/>
    <w:rsid w:val="009C58F2"/>
    <w:rsid w:val="009C671B"/>
    <w:rsid w:val="009D32D7"/>
    <w:rsid w:val="009E4875"/>
    <w:rsid w:val="009E4F44"/>
    <w:rsid w:val="009F20EC"/>
    <w:rsid w:val="009F2AAC"/>
    <w:rsid w:val="009F6AEA"/>
    <w:rsid w:val="00A0146B"/>
    <w:rsid w:val="00A03034"/>
    <w:rsid w:val="00A1000A"/>
    <w:rsid w:val="00A20E8E"/>
    <w:rsid w:val="00A27274"/>
    <w:rsid w:val="00A27382"/>
    <w:rsid w:val="00A4595C"/>
    <w:rsid w:val="00A56DB0"/>
    <w:rsid w:val="00A65007"/>
    <w:rsid w:val="00A8256C"/>
    <w:rsid w:val="00A83986"/>
    <w:rsid w:val="00A85C1C"/>
    <w:rsid w:val="00A85D87"/>
    <w:rsid w:val="00A8762C"/>
    <w:rsid w:val="00A90519"/>
    <w:rsid w:val="00A91185"/>
    <w:rsid w:val="00A91A95"/>
    <w:rsid w:val="00A974A3"/>
    <w:rsid w:val="00AA27E5"/>
    <w:rsid w:val="00AB1EFF"/>
    <w:rsid w:val="00AB31F3"/>
    <w:rsid w:val="00AB3B69"/>
    <w:rsid w:val="00AC20AF"/>
    <w:rsid w:val="00AC290D"/>
    <w:rsid w:val="00AC3643"/>
    <w:rsid w:val="00AC6498"/>
    <w:rsid w:val="00AD1623"/>
    <w:rsid w:val="00AD26A9"/>
    <w:rsid w:val="00AD273E"/>
    <w:rsid w:val="00AD49BE"/>
    <w:rsid w:val="00AD50D9"/>
    <w:rsid w:val="00AE6209"/>
    <w:rsid w:val="00AE68C2"/>
    <w:rsid w:val="00AF5B24"/>
    <w:rsid w:val="00AF709A"/>
    <w:rsid w:val="00AF78C2"/>
    <w:rsid w:val="00B01FBC"/>
    <w:rsid w:val="00B11F4A"/>
    <w:rsid w:val="00B276BB"/>
    <w:rsid w:val="00B4107B"/>
    <w:rsid w:val="00B41983"/>
    <w:rsid w:val="00B4237E"/>
    <w:rsid w:val="00B438F9"/>
    <w:rsid w:val="00B43915"/>
    <w:rsid w:val="00B50B99"/>
    <w:rsid w:val="00B5231F"/>
    <w:rsid w:val="00B524A2"/>
    <w:rsid w:val="00B6222E"/>
    <w:rsid w:val="00B63BF1"/>
    <w:rsid w:val="00B65970"/>
    <w:rsid w:val="00B65A20"/>
    <w:rsid w:val="00B6653D"/>
    <w:rsid w:val="00B75E93"/>
    <w:rsid w:val="00B76C09"/>
    <w:rsid w:val="00B77C32"/>
    <w:rsid w:val="00B8103B"/>
    <w:rsid w:val="00B819BD"/>
    <w:rsid w:val="00B84564"/>
    <w:rsid w:val="00B872ED"/>
    <w:rsid w:val="00B87A35"/>
    <w:rsid w:val="00B966B8"/>
    <w:rsid w:val="00BA19C8"/>
    <w:rsid w:val="00BA1C17"/>
    <w:rsid w:val="00BA595A"/>
    <w:rsid w:val="00BB24ED"/>
    <w:rsid w:val="00BB4C92"/>
    <w:rsid w:val="00BC1039"/>
    <w:rsid w:val="00BC2489"/>
    <w:rsid w:val="00BC2613"/>
    <w:rsid w:val="00BC31A4"/>
    <w:rsid w:val="00BD21A3"/>
    <w:rsid w:val="00BD36F7"/>
    <w:rsid w:val="00BD5806"/>
    <w:rsid w:val="00BD5CB7"/>
    <w:rsid w:val="00BF19B2"/>
    <w:rsid w:val="00BF2B9C"/>
    <w:rsid w:val="00BF3F4A"/>
    <w:rsid w:val="00BF62D8"/>
    <w:rsid w:val="00C047CD"/>
    <w:rsid w:val="00C17E5D"/>
    <w:rsid w:val="00C2003B"/>
    <w:rsid w:val="00C23C84"/>
    <w:rsid w:val="00C263FD"/>
    <w:rsid w:val="00C26F07"/>
    <w:rsid w:val="00C27437"/>
    <w:rsid w:val="00C30496"/>
    <w:rsid w:val="00C328A6"/>
    <w:rsid w:val="00C518AC"/>
    <w:rsid w:val="00C5281B"/>
    <w:rsid w:val="00C560D4"/>
    <w:rsid w:val="00C60BE4"/>
    <w:rsid w:val="00C71DDC"/>
    <w:rsid w:val="00C72023"/>
    <w:rsid w:val="00C72036"/>
    <w:rsid w:val="00C73078"/>
    <w:rsid w:val="00C74983"/>
    <w:rsid w:val="00C75886"/>
    <w:rsid w:val="00C84075"/>
    <w:rsid w:val="00C955AB"/>
    <w:rsid w:val="00CA0974"/>
    <w:rsid w:val="00CA2B31"/>
    <w:rsid w:val="00CB2037"/>
    <w:rsid w:val="00CB5701"/>
    <w:rsid w:val="00CB7015"/>
    <w:rsid w:val="00CB7559"/>
    <w:rsid w:val="00CC2BAF"/>
    <w:rsid w:val="00CC5A7E"/>
    <w:rsid w:val="00CD376F"/>
    <w:rsid w:val="00CE266D"/>
    <w:rsid w:val="00CE54B6"/>
    <w:rsid w:val="00CE58C2"/>
    <w:rsid w:val="00CF4B09"/>
    <w:rsid w:val="00CF6CEF"/>
    <w:rsid w:val="00CF7BC6"/>
    <w:rsid w:val="00D01331"/>
    <w:rsid w:val="00D14CCC"/>
    <w:rsid w:val="00D178B8"/>
    <w:rsid w:val="00D21627"/>
    <w:rsid w:val="00D232A1"/>
    <w:rsid w:val="00D2668F"/>
    <w:rsid w:val="00D27E18"/>
    <w:rsid w:val="00D30CBF"/>
    <w:rsid w:val="00D358DC"/>
    <w:rsid w:val="00D36292"/>
    <w:rsid w:val="00D464F5"/>
    <w:rsid w:val="00D46AA6"/>
    <w:rsid w:val="00D51010"/>
    <w:rsid w:val="00D532E9"/>
    <w:rsid w:val="00D540EF"/>
    <w:rsid w:val="00D5493A"/>
    <w:rsid w:val="00D64B02"/>
    <w:rsid w:val="00D70A4E"/>
    <w:rsid w:val="00D72B9F"/>
    <w:rsid w:val="00D747D8"/>
    <w:rsid w:val="00D7659D"/>
    <w:rsid w:val="00D76B17"/>
    <w:rsid w:val="00D777F8"/>
    <w:rsid w:val="00D844D8"/>
    <w:rsid w:val="00D9486F"/>
    <w:rsid w:val="00DA0D84"/>
    <w:rsid w:val="00DB1D13"/>
    <w:rsid w:val="00DB1FFA"/>
    <w:rsid w:val="00DC78A1"/>
    <w:rsid w:val="00DD1308"/>
    <w:rsid w:val="00DD59E2"/>
    <w:rsid w:val="00DD7022"/>
    <w:rsid w:val="00DE08A2"/>
    <w:rsid w:val="00DE135F"/>
    <w:rsid w:val="00DF16B5"/>
    <w:rsid w:val="00E00C0B"/>
    <w:rsid w:val="00E01D16"/>
    <w:rsid w:val="00E05C5B"/>
    <w:rsid w:val="00E06858"/>
    <w:rsid w:val="00E11AF8"/>
    <w:rsid w:val="00E11BD6"/>
    <w:rsid w:val="00E15D52"/>
    <w:rsid w:val="00E174C4"/>
    <w:rsid w:val="00E23770"/>
    <w:rsid w:val="00E311BD"/>
    <w:rsid w:val="00E4359B"/>
    <w:rsid w:val="00E435E3"/>
    <w:rsid w:val="00E43759"/>
    <w:rsid w:val="00E456A6"/>
    <w:rsid w:val="00E54BCE"/>
    <w:rsid w:val="00E55476"/>
    <w:rsid w:val="00E55A2C"/>
    <w:rsid w:val="00E567DB"/>
    <w:rsid w:val="00E620F8"/>
    <w:rsid w:val="00E6321F"/>
    <w:rsid w:val="00E661F4"/>
    <w:rsid w:val="00E74B0A"/>
    <w:rsid w:val="00E80B35"/>
    <w:rsid w:val="00E82A4D"/>
    <w:rsid w:val="00E85FAC"/>
    <w:rsid w:val="00E8767B"/>
    <w:rsid w:val="00E91BCD"/>
    <w:rsid w:val="00E91DC6"/>
    <w:rsid w:val="00E925F2"/>
    <w:rsid w:val="00E931BF"/>
    <w:rsid w:val="00E953C6"/>
    <w:rsid w:val="00E95F07"/>
    <w:rsid w:val="00E96269"/>
    <w:rsid w:val="00EB42D8"/>
    <w:rsid w:val="00EB6E88"/>
    <w:rsid w:val="00EB764C"/>
    <w:rsid w:val="00EC0C2C"/>
    <w:rsid w:val="00EC432D"/>
    <w:rsid w:val="00ED0439"/>
    <w:rsid w:val="00ED2F8A"/>
    <w:rsid w:val="00EE5FBE"/>
    <w:rsid w:val="00EF442C"/>
    <w:rsid w:val="00EF60B9"/>
    <w:rsid w:val="00F024FB"/>
    <w:rsid w:val="00F02E2A"/>
    <w:rsid w:val="00F0606C"/>
    <w:rsid w:val="00F150D2"/>
    <w:rsid w:val="00F1531D"/>
    <w:rsid w:val="00F20DEE"/>
    <w:rsid w:val="00F246AB"/>
    <w:rsid w:val="00F2515E"/>
    <w:rsid w:val="00F31425"/>
    <w:rsid w:val="00F316B0"/>
    <w:rsid w:val="00F35587"/>
    <w:rsid w:val="00F41180"/>
    <w:rsid w:val="00F4607C"/>
    <w:rsid w:val="00F51101"/>
    <w:rsid w:val="00F57A0C"/>
    <w:rsid w:val="00F6041E"/>
    <w:rsid w:val="00F63914"/>
    <w:rsid w:val="00F65A6E"/>
    <w:rsid w:val="00F735DB"/>
    <w:rsid w:val="00F73C92"/>
    <w:rsid w:val="00F82F61"/>
    <w:rsid w:val="00F84FED"/>
    <w:rsid w:val="00F865E3"/>
    <w:rsid w:val="00F8660F"/>
    <w:rsid w:val="00F87B38"/>
    <w:rsid w:val="00F92DDC"/>
    <w:rsid w:val="00F950E7"/>
    <w:rsid w:val="00FA6F64"/>
    <w:rsid w:val="00FB1BCF"/>
    <w:rsid w:val="00FB1DFA"/>
    <w:rsid w:val="00FB444D"/>
    <w:rsid w:val="00FB4C9F"/>
    <w:rsid w:val="00FB4D73"/>
    <w:rsid w:val="00FB564B"/>
    <w:rsid w:val="00FB6818"/>
    <w:rsid w:val="00FB7DC4"/>
    <w:rsid w:val="00FD2D72"/>
    <w:rsid w:val="00FD2EC3"/>
    <w:rsid w:val="00FD4684"/>
    <w:rsid w:val="00FE3570"/>
    <w:rsid w:val="00FF1989"/>
    <w:rsid w:val="00FF27A9"/>
    <w:rsid w:val="00FF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D0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9A"/>
    <w:rPr>
      <w:color w:val="0000FF"/>
      <w:u w:val="single"/>
    </w:rPr>
  </w:style>
  <w:style w:type="table" w:styleId="TableGrid">
    <w:name w:val="Table Grid"/>
    <w:basedOn w:val="TableNormal"/>
    <w:uiPriority w:val="59"/>
    <w:rsid w:val="00D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0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C6"/>
  </w:style>
  <w:style w:type="paragraph" w:styleId="Footer">
    <w:name w:val="footer"/>
    <w:basedOn w:val="Normal"/>
    <w:link w:val="FooterChar"/>
    <w:uiPriority w:val="99"/>
    <w:unhideWhenUsed/>
    <w:rsid w:val="00CF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C6"/>
  </w:style>
  <w:style w:type="character" w:customStyle="1" w:styleId="elementtoproof">
    <w:name w:val="elementtoproof"/>
    <w:basedOn w:val="DefaultParagraphFont"/>
    <w:rsid w:val="00E8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D34A-48C0-47A1-AA8D-1BB370AD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2023-02-16T19:35:00Z</dcterms:created>
  <dcterms:modified xsi:type="dcterms:W3CDTF">2023-03-12T16:28:00Z</dcterms:modified>
</cp:coreProperties>
</file>